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2B73" w14:textId="77777777" w:rsidR="00A21ECE" w:rsidRDefault="00A21E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A21ECE" w:rsidRPr="00A21ECE" w14:paraId="60A1BD2A" w14:textId="77777777" w:rsidTr="00A21ECE">
        <w:tc>
          <w:tcPr>
            <w:tcW w:w="9629" w:type="dxa"/>
            <w:vAlign w:val="center"/>
          </w:tcPr>
          <w:p w14:paraId="2360F78C" w14:textId="77777777" w:rsidR="00A21ECE" w:rsidRDefault="00A21ECE" w:rsidP="00A21ECE">
            <w:pPr>
              <w:jc w:val="center"/>
              <w:rPr>
                <w:rFonts w:ascii="Telegraf Medium" w:hAnsi="Telegraf Medium"/>
                <w:color w:val="000000" w:themeColor="text1"/>
                <w:sz w:val="40"/>
                <w:szCs w:val="40"/>
              </w:rPr>
            </w:pPr>
          </w:p>
          <w:p w14:paraId="1FEE3427" w14:textId="77777777" w:rsidR="00A21ECE" w:rsidRPr="00A21ECE" w:rsidRDefault="00A21ECE" w:rsidP="00A21ECE">
            <w:pPr>
              <w:jc w:val="center"/>
              <w:rPr>
                <w:rFonts w:ascii="Telegraf Medium" w:hAnsi="Telegraf Medium"/>
                <w:color w:val="000000" w:themeColor="text1"/>
                <w:sz w:val="44"/>
                <w:szCs w:val="44"/>
              </w:rPr>
            </w:pPr>
          </w:p>
          <w:p w14:paraId="57AB8CAB" w14:textId="5A057F37" w:rsidR="00A21ECE" w:rsidRPr="00A21ECE" w:rsidRDefault="00A21ECE" w:rsidP="00A21ECE">
            <w:pPr>
              <w:jc w:val="center"/>
              <w:rPr>
                <w:rFonts w:ascii="Telegraf Medium" w:hAnsi="Telegraf Medium"/>
                <w:color w:val="000000" w:themeColor="text1"/>
                <w:sz w:val="44"/>
                <w:szCs w:val="44"/>
              </w:rPr>
            </w:pPr>
            <w:r w:rsidRPr="00A21ECE">
              <w:rPr>
                <w:rFonts w:ascii="Telegraf Medium" w:hAnsi="Telegraf Medium"/>
                <w:color w:val="000000" w:themeColor="text1"/>
                <w:sz w:val="44"/>
                <w:szCs w:val="44"/>
              </w:rPr>
              <w:t>BALTIC HUB CONTAINER TERMINAL SP. Z O.O.</w:t>
            </w:r>
          </w:p>
          <w:p w14:paraId="52C81385" w14:textId="77777777" w:rsidR="00A21ECE" w:rsidRDefault="00A21ECE" w:rsidP="00A21ECE">
            <w:pPr>
              <w:rPr>
                <w:rFonts w:ascii="Arial Narrow" w:hAnsi="Arial Narrow"/>
                <w:sz w:val="24"/>
                <w:szCs w:val="24"/>
              </w:rPr>
            </w:pPr>
          </w:p>
        </w:tc>
      </w:tr>
      <w:tr w:rsidR="00A21ECE" w14:paraId="175EF4D6" w14:textId="77777777" w:rsidTr="00A21ECE">
        <w:tc>
          <w:tcPr>
            <w:tcW w:w="9629" w:type="dxa"/>
            <w:vAlign w:val="center"/>
          </w:tcPr>
          <w:p w14:paraId="6B40610C" w14:textId="77777777" w:rsidR="00A21ECE" w:rsidRDefault="00A21ECE" w:rsidP="00A21ECE">
            <w:pPr>
              <w:spacing w:after="120" w:line="276" w:lineRule="auto"/>
              <w:rPr>
                <w:rFonts w:ascii="Telegraf Medium" w:eastAsia="Calibri" w:hAnsi="Telegraf Medium" w:cs="Calibri"/>
                <w:color w:val="000000" w:themeColor="text1"/>
              </w:rPr>
            </w:pPr>
          </w:p>
          <w:p w14:paraId="50008856" w14:textId="77777777" w:rsidR="00A21ECE" w:rsidRPr="008B6776" w:rsidRDefault="00A21ECE" w:rsidP="00A21ECE">
            <w:pPr>
              <w:spacing w:after="120" w:line="276" w:lineRule="auto"/>
              <w:rPr>
                <w:rFonts w:ascii="Telegraf Medium" w:eastAsia="Calibri" w:hAnsi="Telegraf Medium" w:cs="Calibri"/>
                <w:color w:val="000000" w:themeColor="text1"/>
              </w:rPr>
            </w:pPr>
          </w:p>
          <w:p w14:paraId="6F80F57C" w14:textId="77777777" w:rsidR="00A21ECE" w:rsidRDefault="00A21ECE" w:rsidP="00A21ECE">
            <w:pPr>
              <w:jc w:val="center"/>
              <w:rPr>
                <w:rFonts w:ascii="Telegraf Medium" w:eastAsia="Calibri" w:hAnsi="Telegraf Medium" w:cs="Calibri"/>
                <w:b/>
                <w:bCs/>
                <w:caps/>
                <w:color w:val="000000" w:themeColor="text1"/>
                <w:sz w:val="36"/>
                <w:szCs w:val="36"/>
              </w:rPr>
            </w:pPr>
          </w:p>
          <w:p w14:paraId="37E2EB05" w14:textId="50B6BA40" w:rsidR="00A21ECE" w:rsidRPr="00A21ECE" w:rsidRDefault="00A21ECE" w:rsidP="00A21ECE">
            <w:pPr>
              <w:jc w:val="center"/>
              <w:rPr>
                <w:rFonts w:ascii="Arial Narrow" w:hAnsi="Arial Narrow"/>
                <w:sz w:val="36"/>
                <w:szCs w:val="36"/>
              </w:rPr>
            </w:pPr>
            <w:r w:rsidRPr="00A21ECE">
              <w:rPr>
                <w:rFonts w:ascii="Telegraf Medium" w:eastAsia="Calibri" w:hAnsi="Telegraf Medium" w:cs="Calibri"/>
                <w:b/>
                <w:bCs/>
                <w:caps/>
                <w:color w:val="000000" w:themeColor="text1"/>
                <w:sz w:val="36"/>
                <w:szCs w:val="36"/>
              </w:rPr>
              <w:t>Consultancy services</w:t>
            </w:r>
            <w:r w:rsidR="005B5FE9">
              <w:rPr>
                <w:rFonts w:ascii="Telegraf Medium" w:eastAsia="Calibri" w:hAnsi="Telegraf Medium" w:cs="Calibri"/>
                <w:b/>
                <w:bCs/>
                <w:caps/>
                <w:color w:val="000000" w:themeColor="text1"/>
                <w:sz w:val="36"/>
                <w:szCs w:val="36"/>
              </w:rPr>
              <w:t xml:space="preserve"> aGREEMENT</w:t>
            </w:r>
          </w:p>
        </w:tc>
      </w:tr>
      <w:tr w:rsidR="00A21ECE" w14:paraId="224AB85C" w14:textId="77777777" w:rsidTr="00A21ECE">
        <w:tc>
          <w:tcPr>
            <w:tcW w:w="9629" w:type="dxa"/>
            <w:vAlign w:val="center"/>
          </w:tcPr>
          <w:p w14:paraId="30D1F261" w14:textId="77777777" w:rsidR="00A21ECE" w:rsidRDefault="00A21ECE" w:rsidP="00A21ECE">
            <w:pPr>
              <w:jc w:val="center"/>
              <w:rPr>
                <w:rFonts w:ascii="Telegraf Medium" w:eastAsia="Calibri" w:hAnsi="Telegraf Medium" w:cs="Calibri"/>
                <w:b/>
                <w:bCs/>
                <w:color w:val="5A5A5A"/>
              </w:rPr>
            </w:pPr>
          </w:p>
          <w:p w14:paraId="650B02E5" w14:textId="77777777" w:rsidR="00A21ECE" w:rsidRPr="00A21ECE" w:rsidRDefault="00A21ECE" w:rsidP="00A21ECE">
            <w:pPr>
              <w:jc w:val="center"/>
              <w:rPr>
                <w:rFonts w:ascii="Telegraf Medium" w:eastAsia="Calibri" w:hAnsi="Telegraf Medium" w:cs="Calibri"/>
                <w:b/>
                <w:bCs/>
                <w:color w:val="5A5A5A"/>
                <w:sz w:val="28"/>
                <w:szCs w:val="28"/>
              </w:rPr>
            </w:pPr>
          </w:p>
          <w:p w14:paraId="30E37D4D" w14:textId="014C3E9F" w:rsidR="00A21ECE" w:rsidRDefault="00A21ECE" w:rsidP="00A21ECE">
            <w:pPr>
              <w:jc w:val="center"/>
              <w:rPr>
                <w:rFonts w:ascii="Arial Narrow" w:hAnsi="Arial Narrow"/>
                <w:sz w:val="24"/>
                <w:szCs w:val="24"/>
              </w:rPr>
            </w:pPr>
            <w:r w:rsidRPr="00A21ECE">
              <w:rPr>
                <w:rFonts w:ascii="Telegraf Medium" w:eastAsia="Calibri" w:hAnsi="Telegraf Medium" w:cs="Calibri"/>
                <w:b/>
                <w:bCs/>
                <w:color w:val="5A5A5A"/>
                <w:sz w:val="28"/>
                <w:szCs w:val="28"/>
              </w:rPr>
              <w:t>TERMINAL T2</w:t>
            </w:r>
          </w:p>
        </w:tc>
      </w:tr>
      <w:tr w:rsidR="00A21ECE" w:rsidRPr="00A21ECE" w14:paraId="41DE0009" w14:textId="77777777" w:rsidTr="00A21ECE">
        <w:tc>
          <w:tcPr>
            <w:tcW w:w="9629" w:type="dxa"/>
            <w:vAlign w:val="center"/>
          </w:tcPr>
          <w:p w14:paraId="73D5F151" w14:textId="77777777" w:rsidR="00A21ECE" w:rsidRDefault="00A21ECE" w:rsidP="00A21ECE">
            <w:pPr>
              <w:spacing w:line="360" w:lineRule="auto"/>
              <w:jc w:val="center"/>
              <w:rPr>
                <w:rFonts w:asciiTheme="minorHAnsi" w:hAnsiTheme="minorHAnsi" w:cstheme="minorHAnsi"/>
                <w:b/>
                <w:bCs/>
                <w:iCs/>
                <w:sz w:val="24"/>
                <w:szCs w:val="24"/>
              </w:rPr>
            </w:pPr>
          </w:p>
          <w:p w14:paraId="642ED8EC" w14:textId="77777777" w:rsidR="00A21ECE" w:rsidRDefault="00A21ECE" w:rsidP="00A21ECE">
            <w:pPr>
              <w:spacing w:line="360" w:lineRule="auto"/>
              <w:jc w:val="center"/>
              <w:rPr>
                <w:rFonts w:asciiTheme="minorHAnsi" w:hAnsiTheme="minorHAnsi" w:cstheme="minorHAnsi"/>
                <w:b/>
                <w:bCs/>
                <w:iCs/>
                <w:sz w:val="24"/>
                <w:szCs w:val="24"/>
              </w:rPr>
            </w:pPr>
          </w:p>
          <w:p w14:paraId="41A46EA2" w14:textId="77777777" w:rsidR="00A21ECE" w:rsidRDefault="00A21ECE" w:rsidP="00A21ECE">
            <w:pPr>
              <w:spacing w:line="360" w:lineRule="auto"/>
              <w:rPr>
                <w:rFonts w:asciiTheme="minorHAnsi" w:hAnsiTheme="minorHAnsi" w:cstheme="minorHAnsi"/>
                <w:b/>
                <w:bCs/>
                <w:iCs/>
                <w:sz w:val="24"/>
                <w:szCs w:val="24"/>
              </w:rPr>
            </w:pPr>
          </w:p>
          <w:p w14:paraId="189ADAFC" w14:textId="77777777" w:rsidR="00A21ECE" w:rsidRPr="00A21ECE" w:rsidRDefault="00A21ECE" w:rsidP="00A21ECE">
            <w:pPr>
              <w:spacing w:line="360" w:lineRule="auto"/>
              <w:jc w:val="center"/>
              <w:rPr>
                <w:rFonts w:ascii="Telegraf Medium" w:hAnsi="Telegraf Medium" w:cstheme="minorHAnsi"/>
                <w:b/>
                <w:bCs/>
                <w:iCs/>
                <w:sz w:val="44"/>
                <w:szCs w:val="44"/>
              </w:rPr>
            </w:pPr>
            <w:r w:rsidRPr="00A21ECE">
              <w:rPr>
                <w:rFonts w:ascii="Telegraf Medium" w:hAnsi="Telegraf Medium" w:cstheme="minorHAnsi"/>
                <w:b/>
                <w:bCs/>
                <w:iCs/>
                <w:sz w:val="44"/>
                <w:szCs w:val="44"/>
              </w:rPr>
              <w:t xml:space="preserve">Offer Form to </w:t>
            </w:r>
          </w:p>
          <w:p w14:paraId="260FB891" w14:textId="77777777" w:rsidR="005B5FE9" w:rsidRDefault="00A21ECE" w:rsidP="00A21ECE">
            <w:pPr>
              <w:spacing w:line="360" w:lineRule="auto"/>
              <w:jc w:val="center"/>
              <w:rPr>
                <w:rFonts w:ascii="Telegraf Medium" w:hAnsi="Telegraf Medium" w:cstheme="minorHAnsi"/>
                <w:b/>
                <w:bCs/>
                <w:iCs/>
                <w:sz w:val="44"/>
                <w:szCs w:val="44"/>
              </w:rPr>
            </w:pPr>
            <w:r w:rsidRPr="00A21ECE">
              <w:rPr>
                <w:rFonts w:ascii="Telegraf Medium" w:hAnsi="Telegraf Medium" w:cstheme="minorHAnsi"/>
                <w:b/>
                <w:bCs/>
                <w:iCs/>
                <w:sz w:val="44"/>
                <w:szCs w:val="44"/>
              </w:rPr>
              <w:t xml:space="preserve">Request for Quotation </w:t>
            </w:r>
          </w:p>
          <w:p w14:paraId="51E21C79" w14:textId="0E2B16A0" w:rsidR="00A21ECE" w:rsidRPr="00A21ECE" w:rsidRDefault="00A21ECE" w:rsidP="00A21ECE">
            <w:pPr>
              <w:spacing w:line="360" w:lineRule="auto"/>
              <w:jc w:val="center"/>
              <w:rPr>
                <w:rFonts w:ascii="Telegraf Medium" w:hAnsi="Telegraf Medium" w:cstheme="minorHAnsi"/>
                <w:b/>
                <w:bCs/>
                <w:i/>
                <w:iCs/>
                <w:caps/>
                <w:sz w:val="44"/>
                <w:szCs w:val="44"/>
              </w:rPr>
            </w:pPr>
            <w:r w:rsidRPr="00A21ECE">
              <w:rPr>
                <w:rFonts w:ascii="Telegraf Medium" w:hAnsi="Telegraf Medium" w:cstheme="minorHAnsi"/>
                <w:b/>
                <w:bCs/>
                <w:iCs/>
                <w:sz w:val="44"/>
                <w:szCs w:val="44"/>
              </w:rPr>
              <w:t xml:space="preserve">no.  </w:t>
            </w:r>
            <w:r w:rsidRPr="00A21ECE">
              <w:rPr>
                <w:rFonts w:ascii="Telegraf Medium" w:hAnsi="Telegraf Medium" w:cstheme="minorHAnsi"/>
                <w:b/>
                <w:bCs/>
                <w:i/>
                <w:iCs/>
                <w:caps/>
                <w:sz w:val="44"/>
                <w:szCs w:val="44"/>
              </w:rPr>
              <w:t>INF/2506/001/BM</w:t>
            </w:r>
          </w:p>
          <w:p w14:paraId="43FEA394" w14:textId="77777777" w:rsidR="00A21ECE" w:rsidRDefault="00A21ECE" w:rsidP="00A21ECE">
            <w:pPr>
              <w:pStyle w:val="Bezodstpw1"/>
              <w:spacing w:line="276" w:lineRule="auto"/>
              <w:jc w:val="center"/>
              <w:rPr>
                <w:sz w:val="24"/>
                <w:szCs w:val="24"/>
                <w:lang w:val="en-US"/>
              </w:rPr>
            </w:pPr>
          </w:p>
          <w:p w14:paraId="25B9EE2D" w14:textId="77777777" w:rsidR="00A21ECE" w:rsidRDefault="00A21ECE" w:rsidP="00A21ECE">
            <w:pPr>
              <w:pStyle w:val="Bezodstpw1"/>
              <w:spacing w:line="276" w:lineRule="auto"/>
              <w:jc w:val="center"/>
              <w:rPr>
                <w:sz w:val="24"/>
                <w:szCs w:val="24"/>
                <w:lang w:val="en-US"/>
              </w:rPr>
            </w:pPr>
          </w:p>
          <w:p w14:paraId="4C0A406D" w14:textId="77777777" w:rsidR="00A21ECE" w:rsidRDefault="00A21ECE" w:rsidP="00A21ECE">
            <w:pPr>
              <w:pStyle w:val="Bezodstpw1"/>
              <w:spacing w:line="276" w:lineRule="auto"/>
              <w:jc w:val="center"/>
              <w:rPr>
                <w:sz w:val="24"/>
                <w:szCs w:val="24"/>
                <w:lang w:val="en-US"/>
              </w:rPr>
            </w:pPr>
          </w:p>
          <w:p w14:paraId="4CF2C4E5" w14:textId="77777777" w:rsidR="00A21ECE" w:rsidRDefault="00A21ECE" w:rsidP="00A21ECE">
            <w:pPr>
              <w:pStyle w:val="Bezodstpw1"/>
              <w:spacing w:line="276" w:lineRule="auto"/>
              <w:jc w:val="center"/>
              <w:rPr>
                <w:sz w:val="24"/>
                <w:szCs w:val="24"/>
                <w:lang w:val="en-US"/>
              </w:rPr>
            </w:pPr>
          </w:p>
          <w:p w14:paraId="5FFBE3E2" w14:textId="77777777" w:rsidR="00A21ECE" w:rsidRDefault="00A21ECE" w:rsidP="00A21ECE">
            <w:pPr>
              <w:pStyle w:val="Bezodstpw1"/>
              <w:spacing w:line="276" w:lineRule="auto"/>
              <w:jc w:val="center"/>
              <w:rPr>
                <w:sz w:val="24"/>
                <w:szCs w:val="24"/>
                <w:lang w:val="en-US"/>
              </w:rPr>
            </w:pPr>
          </w:p>
          <w:p w14:paraId="1CA3CEB9" w14:textId="77777777" w:rsidR="00A21ECE" w:rsidRDefault="00A21ECE" w:rsidP="00A21ECE">
            <w:pPr>
              <w:pStyle w:val="Bezodstpw1"/>
              <w:spacing w:line="276" w:lineRule="auto"/>
              <w:jc w:val="center"/>
              <w:rPr>
                <w:sz w:val="24"/>
                <w:szCs w:val="24"/>
                <w:lang w:val="en-US"/>
              </w:rPr>
            </w:pPr>
          </w:p>
          <w:p w14:paraId="1845F197" w14:textId="77777777" w:rsidR="00A21ECE" w:rsidRDefault="00A21ECE" w:rsidP="00A21ECE">
            <w:pPr>
              <w:pStyle w:val="Bezodstpw1"/>
              <w:spacing w:line="276" w:lineRule="auto"/>
              <w:jc w:val="center"/>
              <w:rPr>
                <w:sz w:val="24"/>
                <w:szCs w:val="24"/>
                <w:lang w:val="en-US"/>
              </w:rPr>
            </w:pPr>
          </w:p>
          <w:p w14:paraId="3A09DFD7" w14:textId="77777777" w:rsidR="00A21ECE" w:rsidRDefault="00A21ECE" w:rsidP="00A21ECE">
            <w:pPr>
              <w:pStyle w:val="Bezodstpw1"/>
              <w:spacing w:line="276" w:lineRule="auto"/>
              <w:jc w:val="center"/>
              <w:rPr>
                <w:sz w:val="24"/>
                <w:szCs w:val="24"/>
                <w:lang w:val="en-US"/>
              </w:rPr>
            </w:pPr>
          </w:p>
          <w:p w14:paraId="65A1EECB" w14:textId="77777777" w:rsidR="00A21ECE" w:rsidRDefault="00A21ECE" w:rsidP="00A21ECE">
            <w:pPr>
              <w:pStyle w:val="Bezodstpw1"/>
              <w:spacing w:line="276" w:lineRule="auto"/>
              <w:jc w:val="center"/>
              <w:rPr>
                <w:sz w:val="24"/>
                <w:szCs w:val="24"/>
                <w:lang w:val="en-US"/>
              </w:rPr>
            </w:pPr>
          </w:p>
          <w:p w14:paraId="546E5312" w14:textId="77777777" w:rsidR="00A21ECE" w:rsidRDefault="00A21ECE" w:rsidP="00A21ECE">
            <w:pPr>
              <w:pStyle w:val="Bezodstpw1"/>
              <w:spacing w:line="276" w:lineRule="auto"/>
              <w:jc w:val="center"/>
              <w:rPr>
                <w:sz w:val="24"/>
                <w:szCs w:val="24"/>
                <w:lang w:val="en-US"/>
              </w:rPr>
            </w:pPr>
          </w:p>
          <w:p w14:paraId="278F5C8B" w14:textId="77777777" w:rsidR="00A21ECE" w:rsidRPr="00A21ECE" w:rsidRDefault="00A21ECE" w:rsidP="00A21ECE">
            <w:pPr>
              <w:pStyle w:val="Bezodstpw1"/>
              <w:spacing w:line="276" w:lineRule="auto"/>
              <w:rPr>
                <w:sz w:val="24"/>
                <w:szCs w:val="24"/>
                <w:lang w:val="en-US"/>
              </w:rPr>
            </w:pPr>
          </w:p>
        </w:tc>
      </w:tr>
      <w:tr w:rsidR="00A21ECE" w:rsidRPr="00A21ECE" w14:paraId="284788C7" w14:textId="77777777" w:rsidTr="005B5FE9">
        <w:trPr>
          <w:trHeight w:val="1787"/>
        </w:trPr>
        <w:tc>
          <w:tcPr>
            <w:tcW w:w="9629" w:type="dxa"/>
          </w:tcPr>
          <w:p w14:paraId="7CB4344E" w14:textId="1AEFC8C9" w:rsidR="00A21ECE" w:rsidRPr="005B5FE9" w:rsidRDefault="005B5FE9" w:rsidP="005B5FE9">
            <w:pPr>
              <w:spacing w:line="360" w:lineRule="auto"/>
              <w:jc w:val="center"/>
              <w:rPr>
                <w:rFonts w:asciiTheme="minorHAnsi" w:hAnsiTheme="minorHAnsi" w:cstheme="minorHAnsi"/>
                <w:b/>
                <w:bCs/>
                <w:sz w:val="36"/>
                <w:szCs w:val="36"/>
              </w:rPr>
            </w:pPr>
            <w:r w:rsidRPr="005B5FE9">
              <w:rPr>
                <w:rFonts w:ascii="Telegraf Medium" w:hAnsi="Telegraf Medium" w:cstheme="minorHAnsi"/>
                <w:b/>
                <w:bCs/>
                <w:iCs/>
                <w:sz w:val="36"/>
                <w:szCs w:val="36"/>
              </w:rPr>
              <w:t>DATE:</w:t>
            </w:r>
            <w:r>
              <w:rPr>
                <w:rFonts w:ascii="Telegraf Medium" w:hAnsi="Telegraf Medium" w:cstheme="minorHAnsi"/>
                <w:b/>
                <w:bCs/>
                <w:iCs/>
                <w:sz w:val="36"/>
                <w:szCs w:val="36"/>
              </w:rPr>
              <w:t xml:space="preserve"> </w:t>
            </w:r>
            <w:r w:rsidRPr="005B5FE9">
              <w:rPr>
                <w:rFonts w:asciiTheme="minorHAnsi" w:hAnsiTheme="minorHAnsi" w:cstheme="minorHAnsi"/>
                <w:sz w:val="32"/>
                <w:szCs w:val="32"/>
                <w:highlight w:val="yellow"/>
              </w:rPr>
              <w:t>[…]</w:t>
            </w:r>
          </w:p>
        </w:tc>
      </w:tr>
    </w:tbl>
    <w:p w14:paraId="799F66DC" w14:textId="77777777" w:rsidR="000002C7" w:rsidRPr="00A21ECE" w:rsidRDefault="000002C7" w:rsidP="000002C7">
      <w:pPr>
        <w:rPr>
          <w:rFonts w:ascii="Arial Narrow" w:hAnsi="Arial Narrow"/>
          <w:sz w:val="24"/>
          <w:szCs w:val="24"/>
          <w:lang w:val="en-US"/>
        </w:rPr>
      </w:pPr>
    </w:p>
    <w:tbl>
      <w:tblPr>
        <w:tblStyle w:val="TableGrid"/>
        <w:tblpPr w:leftFromText="141" w:rightFromText="141" w:vertAnchor="text" w:tblpY="-31"/>
        <w:tblW w:w="0" w:type="auto"/>
        <w:tblLook w:val="04A0" w:firstRow="1" w:lastRow="0" w:firstColumn="1" w:lastColumn="0" w:noHBand="0" w:noVBand="1"/>
      </w:tblPr>
      <w:tblGrid>
        <w:gridCol w:w="4814"/>
        <w:gridCol w:w="4815"/>
      </w:tblGrid>
      <w:tr w:rsidR="00311AA4" w14:paraId="1D03A672" w14:textId="77777777" w:rsidTr="00EA1E30">
        <w:trPr>
          <w:trHeight w:val="1688"/>
        </w:trPr>
        <w:tc>
          <w:tcPr>
            <w:tcW w:w="4814" w:type="dxa"/>
          </w:tcPr>
          <w:p w14:paraId="4B851612" w14:textId="77777777" w:rsidR="00311AA4" w:rsidRPr="00EA1E30" w:rsidRDefault="00311AA4" w:rsidP="00EA1E30">
            <w:pPr>
              <w:spacing w:line="276" w:lineRule="auto"/>
              <w:jc w:val="center"/>
              <w:rPr>
                <w:rFonts w:asciiTheme="minorHAnsi" w:hAnsiTheme="minorHAnsi" w:cstheme="minorHAnsi"/>
                <w:b/>
                <w:bCs/>
              </w:rPr>
            </w:pPr>
          </w:p>
          <w:p w14:paraId="1B69B4D6" w14:textId="34F1A53F" w:rsidR="00311AA4" w:rsidRPr="00EA1E30" w:rsidRDefault="00311AA4" w:rsidP="00EA1E30">
            <w:pPr>
              <w:spacing w:line="276" w:lineRule="auto"/>
              <w:jc w:val="center"/>
              <w:rPr>
                <w:rFonts w:asciiTheme="minorHAnsi" w:hAnsiTheme="minorHAnsi" w:cstheme="minorHAnsi"/>
                <w:b/>
                <w:bCs/>
              </w:rPr>
            </w:pPr>
            <w:r w:rsidRPr="00EA1E30">
              <w:rPr>
                <w:rFonts w:asciiTheme="minorHAnsi" w:hAnsiTheme="minorHAnsi" w:cstheme="minorHAnsi"/>
                <w:b/>
                <w:bCs/>
              </w:rPr>
              <w:t xml:space="preserve">Nazwa </w:t>
            </w:r>
            <w:proofErr w:type="spellStart"/>
            <w:r w:rsidRPr="00EA1E30">
              <w:rPr>
                <w:rFonts w:asciiTheme="minorHAnsi" w:hAnsiTheme="minorHAnsi" w:cstheme="minorHAnsi"/>
                <w:b/>
                <w:bCs/>
              </w:rPr>
              <w:t>Oferenta</w:t>
            </w:r>
            <w:proofErr w:type="spellEnd"/>
            <w:r w:rsidRPr="00EA1E30">
              <w:rPr>
                <w:rFonts w:asciiTheme="minorHAnsi" w:hAnsiTheme="minorHAnsi" w:cstheme="minorHAnsi"/>
                <w:b/>
                <w:bCs/>
              </w:rPr>
              <w:t xml:space="preserve">: </w:t>
            </w:r>
            <w:r w:rsidR="00900C25" w:rsidRPr="00EA1E30">
              <w:rPr>
                <w:rFonts w:asciiTheme="minorHAnsi" w:hAnsiTheme="minorHAnsi" w:cstheme="minorHAnsi"/>
                <w:b/>
                <w:bCs/>
                <w:highlight w:val="yellow"/>
              </w:rPr>
              <w:t>[…]</w:t>
            </w:r>
          </w:p>
          <w:p w14:paraId="4BAC7E2A" w14:textId="77777777" w:rsidR="00667890" w:rsidRPr="00EA1E30" w:rsidRDefault="00667890" w:rsidP="00EA1E30">
            <w:pPr>
              <w:spacing w:line="276" w:lineRule="auto"/>
              <w:jc w:val="center"/>
              <w:rPr>
                <w:rFonts w:asciiTheme="minorHAnsi" w:hAnsiTheme="minorHAnsi" w:cstheme="minorHAnsi"/>
                <w:b/>
                <w:bCs/>
              </w:rPr>
            </w:pPr>
          </w:p>
        </w:tc>
        <w:tc>
          <w:tcPr>
            <w:tcW w:w="4815" w:type="dxa"/>
          </w:tcPr>
          <w:p w14:paraId="3370F1FE" w14:textId="77777777" w:rsidR="00311AA4" w:rsidRPr="00EA1E30" w:rsidRDefault="00311AA4" w:rsidP="00EA1E30">
            <w:pPr>
              <w:spacing w:line="276" w:lineRule="auto"/>
              <w:jc w:val="center"/>
              <w:rPr>
                <w:rFonts w:asciiTheme="minorHAnsi" w:hAnsiTheme="minorHAnsi" w:cstheme="minorHAnsi"/>
                <w:b/>
                <w:bCs/>
              </w:rPr>
            </w:pPr>
          </w:p>
          <w:p w14:paraId="0F0063DC" w14:textId="0D3E8DA5" w:rsidR="00311AA4" w:rsidRPr="00EA1E30" w:rsidRDefault="00311AA4" w:rsidP="00EA1E30">
            <w:pPr>
              <w:spacing w:line="276" w:lineRule="auto"/>
              <w:jc w:val="center"/>
              <w:rPr>
                <w:rFonts w:asciiTheme="minorHAnsi" w:hAnsiTheme="minorHAnsi" w:cstheme="minorHAnsi"/>
                <w:b/>
                <w:bCs/>
              </w:rPr>
            </w:pPr>
            <w:r w:rsidRPr="00EA1E30">
              <w:rPr>
                <w:rFonts w:asciiTheme="minorHAnsi" w:hAnsiTheme="minorHAnsi" w:cstheme="minorHAnsi"/>
                <w:b/>
                <w:bCs/>
              </w:rPr>
              <w:t xml:space="preserve">Name of the Offeror: </w:t>
            </w:r>
            <w:r w:rsidR="00900C25" w:rsidRPr="00EA1E30">
              <w:rPr>
                <w:rFonts w:asciiTheme="minorHAnsi" w:hAnsiTheme="minorHAnsi" w:cstheme="minorHAnsi"/>
                <w:b/>
                <w:bCs/>
                <w:highlight w:val="yellow"/>
              </w:rPr>
              <w:t>[…]</w:t>
            </w:r>
          </w:p>
        </w:tc>
      </w:tr>
      <w:tr w:rsidR="00311AA4" w:rsidRPr="005B5FE9" w14:paraId="124A028B" w14:textId="77777777" w:rsidTr="00311AA4">
        <w:tc>
          <w:tcPr>
            <w:tcW w:w="4814" w:type="dxa"/>
          </w:tcPr>
          <w:p w14:paraId="30152DBF" w14:textId="221788E4" w:rsidR="00311AA4" w:rsidRPr="00D028C4" w:rsidRDefault="00311AA4" w:rsidP="00EA1E30">
            <w:pPr>
              <w:spacing w:line="360" w:lineRule="auto"/>
              <w:jc w:val="both"/>
              <w:rPr>
                <w:rFonts w:asciiTheme="minorHAnsi" w:hAnsiTheme="minorHAnsi" w:cstheme="minorHAnsi"/>
                <w:lang w:val="pl-PL"/>
              </w:rPr>
            </w:pPr>
            <w:r w:rsidRPr="00D028C4">
              <w:rPr>
                <w:rFonts w:asciiTheme="minorHAnsi" w:hAnsiTheme="minorHAnsi" w:cstheme="minorHAnsi"/>
                <w:lang w:val="pl-PL"/>
              </w:rPr>
              <w:t xml:space="preserve">W odpowiedzi na Zapytanie Ofertowe nr </w:t>
            </w:r>
            <w:r w:rsidRPr="00D028C4">
              <w:rPr>
                <w:rFonts w:asciiTheme="minorHAnsi" w:hAnsiTheme="minorHAnsi" w:cstheme="minorHAnsi"/>
                <w:b/>
                <w:bCs/>
                <w:i/>
                <w:iCs/>
                <w:caps/>
                <w:lang w:val="pl-PL"/>
              </w:rPr>
              <w:t>INF/2506/001/BM</w:t>
            </w:r>
            <w:r w:rsidRPr="00D028C4">
              <w:rPr>
                <w:rFonts w:asciiTheme="minorHAnsi" w:hAnsiTheme="minorHAnsi" w:cstheme="minorHAnsi"/>
                <w:lang w:val="pl-PL"/>
              </w:rPr>
              <w:t xml:space="preserve"> oświadczamy, że zrealizujemy Usługę wskazaną w</w:t>
            </w:r>
            <w:r w:rsidR="00D028C4" w:rsidRPr="00D028C4">
              <w:rPr>
                <w:rFonts w:asciiTheme="minorHAnsi" w:hAnsiTheme="minorHAnsi" w:cstheme="minorHAnsi"/>
                <w:lang w:val="pl-PL"/>
              </w:rPr>
              <w:t>:</w:t>
            </w:r>
          </w:p>
        </w:tc>
        <w:tc>
          <w:tcPr>
            <w:tcW w:w="4815" w:type="dxa"/>
          </w:tcPr>
          <w:p w14:paraId="3788B30E" w14:textId="77777777" w:rsidR="00311AA4" w:rsidRPr="00D028C4" w:rsidRDefault="00311AA4" w:rsidP="00EA1E30">
            <w:pPr>
              <w:spacing w:line="360" w:lineRule="auto"/>
              <w:jc w:val="both"/>
              <w:rPr>
                <w:rFonts w:asciiTheme="minorHAnsi" w:hAnsiTheme="minorHAnsi" w:cstheme="minorHAnsi"/>
              </w:rPr>
            </w:pPr>
            <w:r w:rsidRPr="00D028C4">
              <w:rPr>
                <w:rFonts w:asciiTheme="minorHAnsi" w:hAnsiTheme="minorHAnsi" w:cstheme="minorHAnsi"/>
              </w:rPr>
              <w:t xml:space="preserve">In response to the Request for </w:t>
            </w:r>
            <w:proofErr w:type="spellStart"/>
            <w:r w:rsidRPr="00D028C4">
              <w:rPr>
                <w:rFonts w:asciiTheme="minorHAnsi" w:hAnsiTheme="minorHAnsi" w:cstheme="minorHAnsi"/>
              </w:rPr>
              <w:t>Quantation</w:t>
            </w:r>
            <w:proofErr w:type="spellEnd"/>
            <w:r w:rsidRPr="00D028C4">
              <w:rPr>
                <w:rFonts w:asciiTheme="minorHAnsi" w:hAnsiTheme="minorHAnsi" w:cstheme="minorHAnsi"/>
              </w:rPr>
              <w:t xml:space="preserve"> no. </w:t>
            </w:r>
            <w:r w:rsidRPr="00D028C4">
              <w:rPr>
                <w:rFonts w:asciiTheme="minorHAnsi" w:hAnsiTheme="minorHAnsi" w:cstheme="minorHAnsi"/>
                <w:b/>
                <w:bCs/>
                <w:i/>
                <w:iCs/>
              </w:rPr>
              <w:t>INF/2506/001/BM</w:t>
            </w:r>
            <w:r w:rsidRPr="00D028C4">
              <w:rPr>
                <w:rFonts w:asciiTheme="minorHAnsi" w:hAnsiTheme="minorHAnsi" w:cstheme="minorHAnsi"/>
              </w:rPr>
              <w:t>, we declare that we will perform the Service indicated in Appendix 1 - Scope of Services</w:t>
            </w:r>
          </w:p>
        </w:tc>
      </w:tr>
      <w:tr w:rsidR="00D028C4" w:rsidRPr="00D028C4" w14:paraId="469FB909" w14:textId="77777777" w:rsidTr="00311AA4">
        <w:tc>
          <w:tcPr>
            <w:tcW w:w="4814" w:type="dxa"/>
          </w:tcPr>
          <w:p w14:paraId="07583ABF" w14:textId="6E64B2F8" w:rsidR="00D028C4" w:rsidRPr="00D028C4" w:rsidRDefault="00D028C4" w:rsidP="00EA1E30">
            <w:pPr>
              <w:pStyle w:val="ListParagraph"/>
              <w:numPr>
                <w:ilvl w:val="0"/>
                <w:numId w:val="38"/>
              </w:numPr>
              <w:spacing w:line="360" w:lineRule="auto"/>
              <w:jc w:val="both"/>
              <w:rPr>
                <w:rFonts w:asciiTheme="minorHAnsi" w:hAnsiTheme="minorHAnsi" w:cstheme="minorHAnsi"/>
              </w:rPr>
            </w:pPr>
            <w:r w:rsidRPr="00D028C4">
              <w:rPr>
                <w:rFonts w:asciiTheme="minorHAnsi" w:hAnsiTheme="minorHAnsi" w:cstheme="minorHAnsi"/>
                <w:lang w:val="pl-PL"/>
              </w:rPr>
              <w:t>Załącznik 1 – Zakres Usług:</w:t>
            </w:r>
          </w:p>
        </w:tc>
        <w:tc>
          <w:tcPr>
            <w:tcW w:w="4815" w:type="dxa"/>
          </w:tcPr>
          <w:p w14:paraId="5ED258A6" w14:textId="431B0584" w:rsidR="00D028C4" w:rsidRPr="00D028C4" w:rsidRDefault="00D028C4" w:rsidP="00EA1E30">
            <w:pPr>
              <w:pStyle w:val="ListParagraph"/>
              <w:numPr>
                <w:ilvl w:val="0"/>
                <w:numId w:val="40"/>
              </w:numPr>
              <w:spacing w:line="360" w:lineRule="auto"/>
              <w:jc w:val="both"/>
              <w:rPr>
                <w:rFonts w:asciiTheme="minorHAnsi" w:hAnsiTheme="minorHAnsi" w:cstheme="minorHAnsi"/>
              </w:rPr>
            </w:pPr>
            <w:r w:rsidRPr="00D028C4">
              <w:rPr>
                <w:rFonts w:asciiTheme="minorHAnsi" w:hAnsiTheme="minorHAnsi" w:cstheme="minorHAnsi"/>
                <w:lang w:val="pl-PL"/>
              </w:rPr>
              <w:t xml:space="preserve">Appendix 1 – </w:t>
            </w:r>
            <w:proofErr w:type="spellStart"/>
            <w:r w:rsidRPr="00D028C4">
              <w:rPr>
                <w:rFonts w:asciiTheme="minorHAnsi" w:hAnsiTheme="minorHAnsi" w:cstheme="minorHAnsi"/>
                <w:lang w:val="pl-PL"/>
              </w:rPr>
              <w:t>Scope</w:t>
            </w:r>
            <w:proofErr w:type="spellEnd"/>
            <w:r w:rsidRPr="00D028C4">
              <w:rPr>
                <w:rFonts w:asciiTheme="minorHAnsi" w:hAnsiTheme="minorHAnsi" w:cstheme="minorHAnsi"/>
                <w:lang w:val="pl-PL"/>
              </w:rPr>
              <w:t xml:space="preserve"> of Services:</w:t>
            </w:r>
          </w:p>
        </w:tc>
      </w:tr>
      <w:tr w:rsidR="00311AA4" w:rsidRPr="00EA1E30" w14:paraId="38A873B2" w14:textId="77777777" w:rsidTr="00311AA4">
        <w:tc>
          <w:tcPr>
            <w:tcW w:w="4814" w:type="dxa"/>
          </w:tcPr>
          <w:p w14:paraId="3C505BE6" w14:textId="5FD2E8C7" w:rsidR="00311AA4" w:rsidRPr="00D028C4" w:rsidRDefault="00311AA4" w:rsidP="00EA1E30">
            <w:pPr>
              <w:spacing w:line="360" w:lineRule="auto"/>
              <w:jc w:val="both"/>
              <w:rPr>
                <w:rFonts w:asciiTheme="minorHAnsi" w:hAnsiTheme="minorHAnsi" w:cstheme="minorHAnsi"/>
                <w:lang w:val="pl-PL"/>
              </w:rPr>
            </w:pPr>
            <w:r w:rsidRPr="00D028C4">
              <w:rPr>
                <w:rFonts w:asciiTheme="minorHAnsi" w:hAnsiTheme="minorHAnsi" w:cstheme="minorHAnsi"/>
                <w:lang w:val="pl-PL"/>
              </w:rPr>
              <w:t xml:space="preserve">w </w:t>
            </w:r>
            <w:r w:rsidRPr="00D028C4">
              <w:rPr>
                <w:rFonts w:asciiTheme="minorHAnsi" w:hAnsiTheme="minorHAnsi" w:cstheme="minorHAnsi"/>
                <w:b/>
                <w:bCs/>
                <w:lang w:val="pl-PL"/>
              </w:rPr>
              <w:t>Cenie</w:t>
            </w:r>
            <w:r w:rsidRPr="00D028C4">
              <w:rPr>
                <w:rFonts w:asciiTheme="minorHAnsi" w:hAnsiTheme="minorHAnsi" w:cstheme="minorHAnsi"/>
                <w:lang w:val="pl-PL"/>
              </w:rPr>
              <w:t xml:space="preserve"> </w:t>
            </w:r>
            <w:r w:rsidR="00900C25" w:rsidRPr="00D028C4">
              <w:rPr>
                <w:rFonts w:asciiTheme="minorHAnsi" w:hAnsiTheme="minorHAnsi" w:cstheme="minorHAnsi"/>
                <w:highlight w:val="yellow"/>
                <w:lang w:val="pl-PL"/>
              </w:rPr>
              <w:t>[…]</w:t>
            </w:r>
            <w:r w:rsidR="00900C25" w:rsidRPr="00D028C4">
              <w:rPr>
                <w:rFonts w:asciiTheme="minorHAnsi" w:hAnsiTheme="minorHAnsi" w:cstheme="minorHAnsi"/>
                <w:lang w:val="pl-PL"/>
              </w:rPr>
              <w:t xml:space="preserve"> </w:t>
            </w:r>
            <w:r w:rsidRPr="00D028C4">
              <w:rPr>
                <w:rFonts w:asciiTheme="minorHAnsi" w:hAnsiTheme="minorHAnsi" w:cstheme="minorHAnsi"/>
                <w:lang w:val="pl-PL"/>
              </w:rPr>
              <w:t xml:space="preserve">EUR + VAT (słownie: </w:t>
            </w:r>
            <w:r w:rsidR="00900C25" w:rsidRPr="00D028C4">
              <w:rPr>
                <w:rFonts w:asciiTheme="minorHAnsi" w:hAnsiTheme="minorHAnsi" w:cstheme="minorHAnsi"/>
                <w:highlight w:val="yellow"/>
                <w:lang w:val="pl-PL"/>
              </w:rPr>
              <w:t>[…]</w:t>
            </w:r>
            <w:r w:rsidRPr="00D028C4">
              <w:rPr>
                <w:rFonts w:asciiTheme="minorHAnsi" w:hAnsiTheme="minorHAnsi" w:cstheme="minorHAnsi"/>
                <w:lang w:val="pl-PL"/>
              </w:rPr>
              <w:t xml:space="preserve">) </w:t>
            </w:r>
          </w:p>
          <w:p w14:paraId="71E25261" w14:textId="77777777" w:rsidR="00311AA4" w:rsidRPr="00D028C4" w:rsidRDefault="00311AA4" w:rsidP="00EA1E30">
            <w:pPr>
              <w:spacing w:line="360" w:lineRule="auto"/>
              <w:jc w:val="both"/>
              <w:rPr>
                <w:rFonts w:asciiTheme="minorHAnsi" w:hAnsiTheme="minorHAnsi" w:cstheme="minorHAnsi"/>
                <w:lang w:val="pl-PL"/>
              </w:rPr>
            </w:pPr>
          </w:p>
        </w:tc>
        <w:tc>
          <w:tcPr>
            <w:tcW w:w="4815" w:type="dxa"/>
          </w:tcPr>
          <w:p w14:paraId="127F4C8D" w14:textId="093D0A3E" w:rsidR="00311AA4" w:rsidRPr="00D028C4" w:rsidRDefault="00311AA4" w:rsidP="00EA1E30">
            <w:pPr>
              <w:spacing w:line="360" w:lineRule="auto"/>
              <w:jc w:val="both"/>
              <w:rPr>
                <w:rFonts w:asciiTheme="minorHAnsi" w:hAnsiTheme="minorHAnsi" w:cstheme="minorHAnsi"/>
              </w:rPr>
            </w:pPr>
            <w:r w:rsidRPr="00D028C4">
              <w:rPr>
                <w:rFonts w:asciiTheme="minorHAnsi" w:hAnsiTheme="minorHAnsi" w:cstheme="minorHAnsi"/>
              </w:rPr>
              <w:t xml:space="preserve">at a </w:t>
            </w:r>
            <w:r w:rsidRPr="00D028C4">
              <w:rPr>
                <w:rFonts w:asciiTheme="minorHAnsi" w:hAnsiTheme="minorHAnsi" w:cstheme="minorHAnsi"/>
                <w:b/>
                <w:bCs/>
              </w:rPr>
              <w:t>Price</w:t>
            </w:r>
            <w:r w:rsidRPr="00D028C4">
              <w:rPr>
                <w:rFonts w:asciiTheme="minorHAnsi" w:hAnsiTheme="minorHAnsi" w:cstheme="minorHAnsi"/>
              </w:rPr>
              <w:t xml:space="preserve"> of </w:t>
            </w:r>
            <w:r w:rsidR="00900C25" w:rsidRPr="00D028C4">
              <w:rPr>
                <w:rFonts w:asciiTheme="minorHAnsi" w:hAnsiTheme="minorHAnsi" w:cstheme="minorHAnsi"/>
                <w:highlight w:val="yellow"/>
              </w:rPr>
              <w:t>[…]</w:t>
            </w:r>
            <w:r w:rsidR="00900C25" w:rsidRPr="00D028C4">
              <w:rPr>
                <w:rFonts w:asciiTheme="minorHAnsi" w:hAnsiTheme="minorHAnsi" w:cstheme="minorHAnsi"/>
              </w:rPr>
              <w:t xml:space="preserve"> </w:t>
            </w:r>
            <w:r w:rsidRPr="00D028C4">
              <w:rPr>
                <w:rFonts w:asciiTheme="minorHAnsi" w:hAnsiTheme="minorHAnsi" w:cstheme="minorHAnsi"/>
              </w:rPr>
              <w:t>EUR + VAT (in words:</w:t>
            </w:r>
            <w:r w:rsidR="00900C25" w:rsidRPr="00D028C4">
              <w:rPr>
                <w:rFonts w:asciiTheme="minorHAnsi" w:hAnsiTheme="minorHAnsi" w:cstheme="minorHAnsi"/>
              </w:rPr>
              <w:t xml:space="preserve"> </w:t>
            </w:r>
            <w:r w:rsidR="00900C25" w:rsidRPr="00D028C4">
              <w:rPr>
                <w:rFonts w:asciiTheme="minorHAnsi" w:hAnsiTheme="minorHAnsi" w:cstheme="minorHAnsi"/>
                <w:highlight w:val="yellow"/>
              </w:rPr>
              <w:t>[…]</w:t>
            </w:r>
            <w:r w:rsidRPr="00D028C4">
              <w:rPr>
                <w:rFonts w:asciiTheme="minorHAnsi" w:hAnsiTheme="minorHAnsi" w:cstheme="minorHAnsi"/>
              </w:rPr>
              <w:t>)</w:t>
            </w:r>
          </w:p>
        </w:tc>
      </w:tr>
      <w:tr w:rsidR="00D028C4" w:rsidRPr="005B5FE9" w14:paraId="715EFBDA" w14:textId="77777777" w:rsidTr="00311AA4">
        <w:tc>
          <w:tcPr>
            <w:tcW w:w="4814" w:type="dxa"/>
          </w:tcPr>
          <w:p w14:paraId="6FD86C12" w14:textId="1A99C93C" w:rsidR="00D028C4" w:rsidRPr="00D028C4" w:rsidRDefault="00D028C4" w:rsidP="00EA1E30">
            <w:pPr>
              <w:pStyle w:val="ListParagraph"/>
              <w:numPr>
                <w:ilvl w:val="0"/>
                <w:numId w:val="40"/>
              </w:numPr>
              <w:spacing w:line="360" w:lineRule="auto"/>
              <w:jc w:val="both"/>
              <w:rPr>
                <w:rFonts w:asciiTheme="minorHAnsi" w:hAnsiTheme="minorHAnsi" w:cstheme="minorHAnsi"/>
              </w:rPr>
            </w:pPr>
            <w:r w:rsidRPr="00D028C4">
              <w:rPr>
                <w:rFonts w:asciiTheme="minorHAnsi" w:hAnsiTheme="minorHAnsi" w:cstheme="minorHAnsi"/>
                <w:lang w:val="pl-PL"/>
              </w:rPr>
              <w:t xml:space="preserve">Załącznik 1 – Zakres Usług </w:t>
            </w:r>
            <w:r w:rsidRPr="00D028C4">
              <w:rPr>
                <w:rFonts w:asciiTheme="minorHAnsi" w:hAnsiTheme="minorHAnsi" w:cstheme="minorHAnsi"/>
                <w:b/>
                <w:bCs/>
                <w:color w:val="EE0000"/>
                <w:lang w:val="pl-PL"/>
              </w:rPr>
              <w:t>pkt 4</w:t>
            </w:r>
            <w:r w:rsidRPr="00D028C4">
              <w:rPr>
                <w:rFonts w:asciiTheme="minorHAnsi" w:hAnsiTheme="minorHAnsi" w:cstheme="minorHAnsi"/>
                <w:lang w:val="pl-PL"/>
              </w:rPr>
              <w:t>:</w:t>
            </w:r>
          </w:p>
        </w:tc>
        <w:tc>
          <w:tcPr>
            <w:tcW w:w="4815" w:type="dxa"/>
          </w:tcPr>
          <w:p w14:paraId="5CB6F196" w14:textId="7DDEBBAB" w:rsidR="00D028C4" w:rsidRPr="00D028C4" w:rsidRDefault="00D028C4" w:rsidP="00EA1E30">
            <w:pPr>
              <w:pStyle w:val="ListParagraph"/>
              <w:numPr>
                <w:ilvl w:val="0"/>
                <w:numId w:val="41"/>
              </w:numPr>
              <w:spacing w:line="360" w:lineRule="auto"/>
              <w:jc w:val="both"/>
              <w:rPr>
                <w:rFonts w:asciiTheme="minorHAnsi" w:hAnsiTheme="minorHAnsi" w:cstheme="minorHAnsi"/>
              </w:rPr>
            </w:pPr>
            <w:r w:rsidRPr="00D028C4">
              <w:rPr>
                <w:rFonts w:asciiTheme="minorHAnsi" w:hAnsiTheme="minorHAnsi" w:cstheme="minorHAnsi"/>
              </w:rPr>
              <w:t xml:space="preserve">Appendix 1 – Scope of Services </w:t>
            </w:r>
            <w:r w:rsidRPr="00D028C4">
              <w:rPr>
                <w:rFonts w:asciiTheme="minorHAnsi" w:hAnsiTheme="minorHAnsi" w:cstheme="minorHAnsi"/>
                <w:b/>
                <w:bCs/>
                <w:color w:val="EE0000"/>
              </w:rPr>
              <w:t>point 4</w:t>
            </w:r>
            <w:r w:rsidRPr="00D028C4">
              <w:rPr>
                <w:rFonts w:asciiTheme="minorHAnsi" w:hAnsiTheme="minorHAnsi" w:cstheme="minorHAnsi"/>
              </w:rPr>
              <w:t>:</w:t>
            </w:r>
          </w:p>
        </w:tc>
      </w:tr>
      <w:tr w:rsidR="00D028C4" w:rsidRPr="00EA1E30" w14:paraId="59DB81A6" w14:textId="77777777" w:rsidTr="00311AA4">
        <w:tc>
          <w:tcPr>
            <w:tcW w:w="4814" w:type="dxa"/>
          </w:tcPr>
          <w:p w14:paraId="31602697" w14:textId="77777777" w:rsidR="00D028C4" w:rsidRPr="00D028C4" w:rsidRDefault="00D028C4" w:rsidP="00EA1E30">
            <w:pPr>
              <w:spacing w:line="360" w:lineRule="auto"/>
              <w:jc w:val="both"/>
              <w:rPr>
                <w:rFonts w:asciiTheme="minorHAnsi" w:hAnsiTheme="minorHAnsi" w:cstheme="minorHAnsi"/>
                <w:lang w:val="pl-PL"/>
              </w:rPr>
            </w:pPr>
            <w:r w:rsidRPr="00D028C4">
              <w:rPr>
                <w:rFonts w:asciiTheme="minorHAnsi" w:hAnsiTheme="minorHAnsi" w:cstheme="minorHAnsi"/>
                <w:lang w:val="pl-PL"/>
              </w:rPr>
              <w:t xml:space="preserve">w </w:t>
            </w:r>
            <w:r w:rsidRPr="00D028C4">
              <w:rPr>
                <w:rFonts w:asciiTheme="minorHAnsi" w:hAnsiTheme="minorHAnsi" w:cstheme="minorHAnsi"/>
                <w:b/>
                <w:bCs/>
                <w:lang w:val="pl-PL"/>
              </w:rPr>
              <w:t>Cenie</w:t>
            </w:r>
            <w:r w:rsidRPr="00D028C4">
              <w:rPr>
                <w:rFonts w:asciiTheme="minorHAnsi" w:hAnsiTheme="minorHAnsi" w:cstheme="minorHAnsi"/>
                <w:lang w:val="pl-PL"/>
              </w:rPr>
              <w:t xml:space="preserve"> </w:t>
            </w:r>
            <w:r w:rsidRPr="00D028C4">
              <w:rPr>
                <w:rFonts w:asciiTheme="minorHAnsi" w:hAnsiTheme="minorHAnsi" w:cstheme="minorHAnsi"/>
                <w:highlight w:val="yellow"/>
                <w:lang w:val="pl-PL"/>
              </w:rPr>
              <w:t>[…]</w:t>
            </w:r>
            <w:r w:rsidRPr="00D028C4">
              <w:rPr>
                <w:rFonts w:asciiTheme="minorHAnsi" w:hAnsiTheme="minorHAnsi" w:cstheme="minorHAnsi"/>
                <w:lang w:val="pl-PL"/>
              </w:rPr>
              <w:t xml:space="preserve"> EUR + VAT (słownie: </w:t>
            </w:r>
            <w:r w:rsidRPr="00D028C4">
              <w:rPr>
                <w:rFonts w:asciiTheme="minorHAnsi" w:hAnsiTheme="minorHAnsi" w:cstheme="minorHAnsi"/>
                <w:highlight w:val="yellow"/>
                <w:lang w:val="pl-PL"/>
              </w:rPr>
              <w:t>[…]</w:t>
            </w:r>
            <w:r w:rsidRPr="00D028C4">
              <w:rPr>
                <w:rFonts w:asciiTheme="minorHAnsi" w:hAnsiTheme="minorHAnsi" w:cstheme="minorHAnsi"/>
                <w:lang w:val="pl-PL"/>
              </w:rPr>
              <w:t xml:space="preserve">) </w:t>
            </w:r>
          </w:p>
          <w:p w14:paraId="71A7F209" w14:textId="77777777" w:rsidR="00D028C4" w:rsidRPr="00D028C4" w:rsidRDefault="00D028C4" w:rsidP="00EA1E30">
            <w:pPr>
              <w:spacing w:line="360" w:lineRule="auto"/>
              <w:jc w:val="both"/>
              <w:rPr>
                <w:rFonts w:asciiTheme="minorHAnsi" w:hAnsiTheme="minorHAnsi" w:cstheme="minorHAnsi"/>
                <w:lang w:val="pl-PL"/>
              </w:rPr>
            </w:pPr>
          </w:p>
        </w:tc>
        <w:tc>
          <w:tcPr>
            <w:tcW w:w="4815" w:type="dxa"/>
          </w:tcPr>
          <w:p w14:paraId="52FD48B7" w14:textId="05BEA805" w:rsidR="00D028C4" w:rsidRPr="00D028C4" w:rsidRDefault="00D028C4" w:rsidP="00EA1E30">
            <w:pPr>
              <w:spacing w:line="360" w:lineRule="auto"/>
              <w:jc w:val="both"/>
              <w:rPr>
                <w:rFonts w:asciiTheme="minorHAnsi" w:hAnsiTheme="minorHAnsi" w:cstheme="minorHAnsi"/>
              </w:rPr>
            </w:pPr>
            <w:r w:rsidRPr="00D028C4">
              <w:rPr>
                <w:rFonts w:asciiTheme="minorHAnsi" w:hAnsiTheme="minorHAnsi" w:cstheme="minorHAnsi"/>
              </w:rPr>
              <w:t xml:space="preserve">at a </w:t>
            </w:r>
            <w:r w:rsidRPr="00D028C4">
              <w:rPr>
                <w:rFonts w:asciiTheme="minorHAnsi" w:hAnsiTheme="minorHAnsi" w:cstheme="minorHAnsi"/>
                <w:b/>
                <w:bCs/>
              </w:rPr>
              <w:t>Price</w:t>
            </w:r>
            <w:r w:rsidRPr="00D028C4">
              <w:rPr>
                <w:rFonts w:asciiTheme="minorHAnsi" w:hAnsiTheme="minorHAnsi" w:cstheme="minorHAnsi"/>
              </w:rPr>
              <w:t xml:space="preserve"> of </w:t>
            </w:r>
            <w:r w:rsidRPr="00D028C4">
              <w:rPr>
                <w:rFonts w:asciiTheme="minorHAnsi" w:hAnsiTheme="minorHAnsi" w:cstheme="minorHAnsi"/>
                <w:highlight w:val="yellow"/>
              </w:rPr>
              <w:t>[…]</w:t>
            </w:r>
            <w:r w:rsidRPr="00D028C4">
              <w:rPr>
                <w:rFonts w:asciiTheme="minorHAnsi" w:hAnsiTheme="minorHAnsi" w:cstheme="minorHAnsi"/>
              </w:rPr>
              <w:t xml:space="preserve"> EUR + VAT (in words: </w:t>
            </w:r>
            <w:r w:rsidRPr="00D028C4">
              <w:rPr>
                <w:rFonts w:asciiTheme="minorHAnsi" w:hAnsiTheme="minorHAnsi" w:cstheme="minorHAnsi"/>
                <w:highlight w:val="yellow"/>
              </w:rPr>
              <w:t>[…]</w:t>
            </w:r>
            <w:r w:rsidRPr="00D028C4">
              <w:rPr>
                <w:rFonts w:asciiTheme="minorHAnsi" w:hAnsiTheme="minorHAnsi" w:cstheme="minorHAnsi"/>
              </w:rPr>
              <w:t>)</w:t>
            </w:r>
          </w:p>
        </w:tc>
      </w:tr>
      <w:tr w:rsidR="00EA227C" w:rsidRPr="0053260E" w14:paraId="389639BA" w14:textId="77777777" w:rsidTr="00311AA4">
        <w:tc>
          <w:tcPr>
            <w:tcW w:w="4814" w:type="dxa"/>
          </w:tcPr>
          <w:p w14:paraId="765E93C5" w14:textId="0C21CE5B" w:rsidR="00EA227C" w:rsidRPr="00EA1E30" w:rsidRDefault="00EA227C" w:rsidP="00EA1E30">
            <w:pPr>
              <w:spacing w:line="360" w:lineRule="auto"/>
              <w:jc w:val="both"/>
              <w:rPr>
                <w:rFonts w:ascii="Calibri" w:hAnsi="Calibri" w:cs="Calibri"/>
                <w:b/>
                <w:bCs/>
                <w:lang w:val="pl-PL"/>
              </w:rPr>
            </w:pPr>
            <w:r w:rsidRPr="00EA1E30">
              <w:rPr>
                <w:rFonts w:ascii="Calibri" w:hAnsi="Calibri" w:cs="Calibri"/>
                <w:b/>
                <w:bCs/>
                <w:lang w:val="pl-PL"/>
              </w:rPr>
              <w:t xml:space="preserve">Łącznie (pkt a) i b) powyżej) w Cenie </w:t>
            </w:r>
            <w:r w:rsidRPr="00EA1E30">
              <w:rPr>
                <w:rFonts w:ascii="Calibri" w:hAnsi="Calibri" w:cs="Calibri"/>
                <w:b/>
                <w:bCs/>
                <w:highlight w:val="yellow"/>
                <w:lang w:val="pl-PL"/>
              </w:rPr>
              <w:t>[…]</w:t>
            </w:r>
            <w:r w:rsidRPr="00EA1E30">
              <w:rPr>
                <w:rFonts w:ascii="Calibri" w:hAnsi="Calibri" w:cs="Calibri"/>
                <w:b/>
                <w:bCs/>
                <w:lang w:val="pl-PL"/>
              </w:rPr>
              <w:t xml:space="preserve"> EUR + VAT (słownie: </w:t>
            </w:r>
            <w:r w:rsidRPr="00EA1E30">
              <w:rPr>
                <w:rFonts w:ascii="Calibri" w:hAnsi="Calibri" w:cs="Calibri"/>
                <w:b/>
                <w:bCs/>
                <w:highlight w:val="yellow"/>
                <w:lang w:val="pl-PL"/>
              </w:rPr>
              <w:t>[…]</w:t>
            </w:r>
            <w:r w:rsidRPr="00EA1E30">
              <w:rPr>
                <w:rFonts w:ascii="Calibri" w:hAnsi="Calibri" w:cs="Calibri"/>
                <w:b/>
                <w:bCs/>
                <w:lang w:val="pl-PL"/>
              </w:rPr>
              <w:t>)</w:t>
            </w:r>
          </w:p>
        </w:tc>
        <w:tc>
          <w:tcPr>
            <w:tcW w:w="4815" w:type="dxa"/>
          </w:tcPr>
          <w:p w14:paraId="2557E919" w14:textId="7E4083D5" w:rsidR="00EA227C" w:rsidRPr="00EA1E30" w:rsidRDefault="0053260E" w:rsidP="00EA1E30">
            <w:pPr>
              <w:spacing w:line="360" w:lineRule="auto"/>
              <w:jc w:val="both"/>
              <w:rPr>
                <w:rFonts w:ascii="Calibri" w:hAnsi="Calibri" w:cs="Calibri"/>
                <w:b/>
                <w:bCs/>
              </w:rPr>
            </w:pPr>
            <w:r w:rsidRPr="00EA1E30">
              <w:rPr>
                <w:rFonts w:ascii="Calibri" w:hAnsi="Calibri" w:cs="Calibri"/>
                <w:b/>
                <w:bCs/>
              </w:rPr>
              <w:t xml:space="preserve">Total (points a) and b) above) at a Price of </w:t>
            </w:r>
            <w:r w:rsidRPr="00EA1E30">
              <w:rPr>
                <w:rFonts w:ascii="Calibri" w:hAnsi="Calibri" w:cs="Calibri"/>
                <w:b/>
                <w:bCs/>
                <w:highlight w:val="yellow"/>
              </w:rPr>
              <w:t>[…]</w:t>
            </w:r>
            <w:r w:rsidRPr="00EA1E30">
              <w:rPr>
                <w:rFonts w:ascii="Calibri" w:hAnsi="Calibri" w:cs="Calibri"/>
                <w:b/>
                <w:bCs/>
              </w:rPr>
              <w:t xml:space="preserve"> EUR + VAT (in words: </w:t>
            </w:r>
            <w:r w:rsidRPr="00EA1E30">
              <w:rPr>
                <w:rFonts w:ascii="Calibri" w:hAnsi="Calibri" w:cs="Calibri"/>
                <w:b/>
                <w:bCs/>
                <w:highlight w:val="yellow"/>
              </w:rPr>
              <w:t>[…]</w:t>
            </w:r>
            <w:r w:rsidRPr="00EA1E30">
              <w:rPr>
                <w:rFonts w:ascii="Calibri" w:hAnsi="Calibri" w:cs="Calibri"/>
                <w:b/>
                <w:bCs/>
              </w:rPr>
              <w:t>)</w:t>
            </w:r>
          </w:p>
        </w:tc>
      </w:tr>
      <w:tr w:rsidR="00311AA4" w:rsidRPr="005B5FE9" w14:paraId="54F8CF35" w14:textId="77777777" w:rsidTr="00311AA4">
        <w:tc>
          <w:tcPr>
            <w:tcW w:w="4814" w:type="dxa"/>
          </w:tcPr>
          <w:p w14:paraId="316B4F87" w14:textId="77777777" w:rsidR="00311AA4" w:rsidRPr="00311AA4" w:rsidRDefault="00311AA4" w:rsidP="00EA1E30">
            <w:pPr>
              <w:spacing w:line="360" w:lineRule="auto"/>
              <w:jc w:val="both"/>
              <w:rPr>
                <w:rFonts w:asciiTheme="minorHAnsi" w:hAnsiTheme="minorHAnsi" w:cstheme="minorHAnsi"/>
                <w:lang w:val="pl-PL"/>
              </w:rPr>
            </w:pPr>
            <w:r w:rsidRPr="00311AA4">
              <w:rPr>
                <w:rFonts w:asciiTheme="minorHAnsi" w:hAnsiTheme="minorHAnsi" w:cstheme="minorHAnsi"/>
                <w:lang w:val="pl-PL"/>
              </w:rPr>
              <w:t>Szczegółowe rozbicie Ceny na poszczególne elementy znajduje się w załączonym do Oferty Zestawieniu Ceny Ofertowej.</w:t>
            </w:r>
          </w:p>
        </w:tc>
        <w:tc>
          <w:tcPr>
            <w:tcW w:w="4815" w:type="dxa"/>
          </w:tcPr>
          <w:p w14:paraId="7CD6BC0A" w14:textId="77777777"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For a detailed breakdown of the Price per component, please refer to the Offer Price Schedule attached to the Offer.</w:t>
            </w:r>
          </w:p>
        </w:tc>
      </w:tr>
      <w:tr w:rsidR="00311AA4" w:rsidRPr="005B5FE9" w14:paraId="7C147FE7" w14:textId="77777777" w:rsidTr="00EA1E30">
        <w:trPr>
          <w:trHeight w:val="2028"/>
        </w:trPr>
        <w:tc>
          <w:tcPr>
            <w:tcW w:w="4814" w:type="dxa"/>
          </w:tcPr>
          <w:p w14:paraId="6831FC98" w14:textId="02EBD45C" w:rsidR="00311AA4" w:rsidRPr="00900C25" w:rsidRDefault="00311AA4" w:rsidP="00EA1E30">
            <w:pPr>
              <w:spacing w:line="360" w:lineRule="auto"/>
              <w:jc w:val="both"/>
              <w:rPr>
                <w:rFonts w:asciiTheme="minorHAnsi" w:hAnsiTheme="minorHAnsi" w:cstheme="minorHAnsi"/>
                <w:lang w:val="pl-PL"/>
              </w:rPr>
            </w:pPr>
            <w:r w:rsidRPr="00311AA4">
              <w:rPr>
                <w:rFonts w:asciiTheme="minorHAnsi" w:hAnsiTheme="minorHAnsi" w:cstheme="minorHAnsi"/>
                <w:lang w:val="pl-PL"/>
              </w:rPr>
              <w:t>W przypadku wyboru Oferty i zawarcia z Oferentem Umowy świadczenia Usług Konsultanta, Oferent oświadcza i deklaruje, że dysponuje środkami technicznymi i osobowymi, aby odpowiedzieć na zgłoszenia Zamawiającego o awariach i błędach w termin</w:t>
            </w:r>
            <w:r w:rsidR="00350EB5">
              <w:rPr>
                <w:rFonts w:asciiTheme="minorHAnsi" w:hAnsiTheme="minorHAnsi" w:cstheme="minorHAnsi"/>
                <w:lang w:val="pl-PL"/>
              </w:rPr>
              <w:t>ach wskazanych w Załączniku 1 – Zakres Usług.</w:t>
            </w:r>
          </w:p>
        </w:tc>
        <w:tc>
          <w:tcPr>
            <w:tcW w:w="4815" w:type="dxa"/>
          </w:tcPr>
          <w:p w14:paraId="60B432FA" w14:textId="47E1EFD0"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 xml:space="preserve">If the Offer is selected and the Contract for the provision of Consultant Services is concluded with the Offeror, the Offeror declares </w:t>
            </w:r>
            <w:proofErr w:type="gramStart"/>
            <w:r w:rsidRPr="00311AA4">
              <w:rPr>
                <w:rFonts w:asciiTheme="minorHAnsi" w:hAnsiTheme="minorHAnsi" w:cstheme="minorHAnsi"/>
              </w:rPr>
              <w:t>that</w:t>
            </w:r>
            <w:proofErr w:type="gramEnd"/>
            <w:r w:rsidRPr="00311AA4">
              <w:rPr>
                <w:rFonts w:asciiTheme="minorHAnsi" w:hAnsiTheme="minorHAnsi" w:cstheme="minorHAnsi"/>
              </w:rPr>
              <w:t xml:space="preserve"> has technical and personal resources to respond to the Employer's reports of failures and errors on time</w:t>
            </w:r>
            <w:r w:rsidR="00350EB5">
              <w:rPr>
                <w:rFonts w:asciiTheme="minorHAnsi" w:hAnsiTheme="minorHAnsi" w:cstheme="minorHAnsi"/>
              </w:rPr>
              <w:t xml:space="preserve"> </w:t>
            </w:r>
            <w:r w:rsidR="00A962FF" w:rsidRPr="00A962FF">
              <w:rPr>
                <w:rFonts w:asciiTheme="minorHAnsi" w:hAnsiTheme="minorHAnsi" w:cstheme="minorHAnsi"/>
              </w:rPr>
              <w:t>as indicated in A</w:t>
            </w:r>
            <w:r w:rsidR="00A962FF">
              <w:rPr>
                <w:rFonts w:asciiTheme="minorHAnsi" w:hAnsiTheme="minorHAnsi" w:cstheme="minorHAnsi"/>
              </w:rPr>
              <w:t>ppendix</w:t>
            </w:r>
            <w:r w:rsidR="00A962FF" w:rsidRPr="00A962FF">
              <w:rPr>
                <w:rFonts w:asciiTheme="minorHAnsi" w:hAnsiTheme="minorHAnsi" w:cstheme="minorHAnsi"/>
              </w:rPr>
              <w:t xml:space="preserve"> 1</w:t>
            </w:r>
            <w:r w:rsidR="00A962FF">
              <w:rPr>
                <w:rFonts w:asciiTheme="minorHAnsi" w:hAnsiTheme="minorHAnsi" w:cstheme="minorHAnsi"/>
              </w:rPr>
              <w:t xml:space="preserve"> -Scope of Services.</w:t>
            </w:r>
          </w:p>
        </w:tc>
      </w:tr>
    </w:tbl>
    <w:p w14:paraId="23746A43" w14:textId="67ADC2E7" w:rsidR="00903A15" w:rsidRPr="00D85741" w:rsidRDefault="00903A15" w:rsidP="00903A15">
      <w:pPr>
        <w:rPr>
          <w:rFonts w:ascii="Arial Narrow" w:hAnsi="Arial Narrow"/>
          <w:lang w:val="en-US"/>
        </w:rPr>
      </w:pPr>
    </w:p>
    <w:tbl>
      <w:tblPr>
        <w:tblStyle w:val="TableGrid"/>
        <w:tblW w:w="0" w:type="auto"/>
        <w:tblLook w:val="04A0" w:firstRow="1" w:lastRow="0" w:firstColumn="1" w:lastColumn="0" w:noHBand="0" w:noVBand="1"/>
      </w:tblPr>
      <w:tblGrid>
        <w:gridCol w:w="4814"/>
        <w:gridCol w:w="4815"/>
      </w:tblGrid>
      <w:tr w:rsidR="00311AA4" w:rsidRPr="005B5FE9" w14:paraId="5AEF8601" w14:textId="77777777" w:rsidTr="00311AA4">
        <w:tc>
          <w:tcPr>
            <w:tcW w:w="4814" w:type="dxa"/>
            <w:shd w:val="clear" w:color="auto" w:fill="auto"/>
          </w:tcPr>
          <w:p w14:paraId="697BEB69" w14:textId="5679F0A8" w:rsidR="00311AA4" w:rsidRPr="00311AA4" w:rsidRDefault="00311AA4" w:rsidP="00EA1E30">
            <w:pPr>
              <w:spacing w:line="360" w:lineRule="auto"/>
              <w:jc w:val="both"/>
              <w:rPr>
                <w:rFonts w:asciiTheme="minorHAnsi" w:hAnsiTheme="minorHAnsi" w:cstheme="minorHAnsi"/>
                <w:lang w:val="pl-PL"/>
              </w:rPr>
            </w:pPr>
            <w:r w:rsidRPr="00311AA4">
              <w:rPr>
                <w:rFonts w:asciiTheme="minorHAnsi" w:hAnsiTheme="minorHAnsi" w:cstheme="minorHAnsi"/>
                <w:lang w:val="pl-PL"/>
              </w:rPr>
              <w:t>Osobami uprawnionymi do prowadzenia korespondencji elektronicznej* (bieżącej) w ramach Przetargu ze strony Oferenta są:</w:t>
            </w:r>
          </w:p>
        </w:tc>
        <w:tc>
          <w:tcPr>
            <w:tcW w:w="4815" w:type="dxa"/>
            <w:shd w:val="clear" w:color="auto" w:fill="auto"/>
          </w:tcPr>
          <w:p w14:paraId="520312A8" w14:textId="04CF8BD1"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 xml:space="preserve">The </w:t>
            </w:r>
            <w:proofErr w:type="gramStart"/>
            <w:r w:rsidRPr="00311AA4">
              <w:rPr>
                <w:rFonts w:asciiTheme="minorHAnsi" w:hAnsiTheme="minorHAnsi" w:cstheme="minorHAnsi"/>
              </w:rPr>
              <w:t>persons</w:t>
            </w:r>
            <w:proofErr w:type="gramEnd"/>
            <w:r w:rsidRPr="00311AA4">
              <w:rPr>
                <w:rFonts w:asciiTheme="minorHAnsi" w:hAnsiTheme="minorHAnsi" w:cstheme="minorHAnsi"/>
              </w:rPr>
              <w:t xml:space="preserve"> authorized to conduct electronic* (ongoing) correspondence in the Tender on the part of the Offeror are:</w:t>
            </w:r>
          </w:p>
        </w:tc>
      </w:tr>
      <w:tr w:rsidR="00311AA4" w:rsidRPr="00311AA4" w14:paraId="439CDA8E" w14:textId="77777777" w:rsidTr="00311AA4">
        <w:tc>
          <w:tcPr>
            <w:tcW w:w="4814" w:type="dxa"/>
            <w:shd w:val="clear" w:color="auto" w:fill="auto"/>
          </w:tcPr>
          <w:p w14:paraId="33A006ED" w14:textId="40E61C65"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 xml:space="preserve">Imię i Nazwisko </w:t>
            </w:r>
            <w:r w:rsidR="00900C25" w:rsidRPr="00900C25">
              <w:rPr>
                <w:rFonts w:asciiTheme="minorHAnsi" w:hAnsiTheme="minorHAnsi" w:cstheme="minorHAnsi"/>
                <w:highlight w:val="yellow"/>
                <w:lang w:val="pl-PL"/>
              </w:rPr>
              <w:t>[…]</w:t>
            </w:r>
          </w:p>
          <w:p w14:paraId="508376B5" w14:textId="586D4B2B"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Stanowisko</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7F9C80BA" w14:textId="65E6CF32"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Adres e-mail</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31F4BF70" w14:textId="52866046"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Nr tel.</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rPr>
              <w:t>[…]</w:t>
            </w:r>
          </w:p>
        </w:tc>
        <w:tc>
          <w:tcPr>
            <w:tcW w:w="4815" w:type="dxa"/>
            <w:shd w:val="clear" w:color="auto" w:fill="auto"/>
          </w:tcPr>
          <w:p w14:paraId="675A3343" w14:textId="0A55DE4F"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Name</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0A6D8B2D" w14:textId="3E886077"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Position</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2780FE2A" w14:textId="69DAC5F4"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E-mail address</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1560F4D2" w14:textId="6E5D5FD5"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Tel. no.</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tc>
      </w:tr>
      <w:tr w:rsidR="00311AA4" w:rsidRPr="005B5FE9" w14:paraId="091A3D7A" w14:textId="77777777" w:rsidTr="00311AA4">
        <w:tc>
          <w:tcPr>
            <w:tcW w:w="4814" w:type="dxa"/>
            <w:shd w:val="clear" w:color="auto" w:fill="auto"/>
          </w:tcPr>
          <w:p w14:paraId="7EAB9842" w14:textId="77777777" w:rsidR="00311AA4" w:rsidRPr="00311AA4" w:rsidRDefault="00311AA4" w:rsidP="00EA1E30">
            <w:pPr>
              <w:spacing w:line="360" w:lineRule="auto"/>
              <w:jc w:val="both"/>
              <w:rPr>
                <w:rFonts w:asciiTheme="minorHAnsi" w:hAnsiTheme="minorHAnsi" w:cstheme="minorHAnsi"/>
                <w:i/>
                <w:lang w:val="pl-PL"/>
              </w:rPr>
            </w:pPr>
            <w:r w:rsidRPr="00311AA4">
              <w:rPr>
                <w:rFonts w:asciiTheme="minorHAnsi" w:hAnsiTheme="minorHAnsi" w:cstheme="minorHAnsi"/>
                <w:i/>
                <w:lang w:val="pl-PL"/>
              </w:rPr>
              <w:t>*dla ww. osób Zmawiający nie wymaga przedstawienia pełnomocnictwa, ponieważ korespondencja e-mail nie będzie miała wpływu na treść Oferty, a służyć będzie przyspieszeniu procesu weryfikacji Ofert i koordynacji komunikacji Stron w ramach Przetargu.</w:t>
            </w:r>
          </w:p>
          <w:p w14:paraId="48470923" w14:textId="77777777" w:rsidR="00311AA4" w:rsidRPr="00311AA4" w:rsidRDefault="00311AA4" w:rsidP="00EA1E30">
            <w:pPr>
              <w:spacing w:line="360" w:lineRule="auto"/>
              <w:jc w:val="both"/>
              <w:rPr>
                <w:rFonts w:asciiTheme="minorHAnsi" w:hAnsiTheme="minorHAnsi" w:cstheme="minorHAnsi"/>
                <w:lang w:val="pl-PL"/>
              </w:rPr>
            </w:pPr>
          </w:p>
        </w:tc>
        <w:tc>
          <w:tcPr>
            <w:tcW w:w="4815" w:type="dxa"/>
            <w:shd w:val="clear" w:color="auto" w:fill="auto"/>
          </w:tcPr>
          <w:p w14:paraId="68366053" w14:textId="1D58D569" w:rsidR="00311AA4" w:rsidRPr="00900C25" w:rsidRDefault="00311AA4" w:rsidP="00EA1E30">
            <w:pPr>
              <w:spacing w:line="360" w:lineRule="auto"/>
              <w:jc w:val="both"/>
              <w:rPr>
                <w:rFonts w:asciiTheme="minorHAnsi" w:hAnsiTheme="minorHAnsi" w:cstheme="minorHAnsi"/>
                <w:i/>
                <w:iCs/>
              </w:rPr>
            </w:pPr>
            <w:r w:rsidRPr="00900C25">
              <w:rPr>
                <w:rFonts w:asciiTheme="minorHAnsi" w:hAnsiTheme="minorHAnsi" w:cstheme="minorHAnsi"/>
                <w:i/>
                <w:iCs/>
              </w:rPr>
              <w:lastRenderedPageBreak/>
              <w:t xml:space="preserve">*For the above-mentioned </w:t>
            </w:r>
            <w:proofErr w:type="gramStart"/>
            <w:r w:rsidRPr="00900C25">
              <w:rPr>
                <w:rFonts w:asciiTheme="minorHAnsi" w:hAnsiTheme="minorHAnsi" w:cstheme="minorHAnsi"/>
                <w:i/>
                <w:iCs/>
              </w:rPr>
              <w:t>persons</w:t>
            </w:r>
            <w:proofErr w:type="gramEnd"/>
            <w:r w:rsidRPr="00900C25">
              <w:rPr>
                <w:rFonts w:asciiTheme="minorHAnsi" w:hAnsiTheme="minorHAnsi" w:cstheme="minorHAnsi"/>
                <w:i/>
                <w:iCs/>
              </w:rPr>
              <w:t xml:space="preserve">, the Employer does not require the submission of </w:t>
            </w:r>
            <w:proofErr w:type="gramStart"/>
            <w:r w:rsidRPr="00900C25">
              <w:rPr>
                <w:rFonts w:asciiTheme="minorHAnsi" w:hAnsiTheme="minorHAnsi" w:cstheme="minorHAnsi"/>
                <w:i/>
                <w:iCs/>
              </w:rPr>
              <w:t>a power</w:t>
            </w:r>
            <w:proofErr w:type="gramEnd"/>
            <w:r w:rsidRPr="00900C25">
              <w:rPr>
                <w:rFonts w:asciiTheme="minorHAnsi" w:hAnsiTheme="minorHAnsi" w:cstheme="minorHAnsi"/>
                <w:i/>
                <w:iCs/>
              </w:rPr>
              <w:t xml:space="preserve"> of attorney, as the e-mail correspondence will not affect the content of the </w:t>
            </w:r>
            <w:r w:rsidR="00900C25" w:rsidRPr="00900C25">
              <w:rPr>
                <w:rFonts w:asciiTheme="minorHAnsi" w:hAnsiTheme="minorHAnsi" w:cstheme="minorHAnsi"/>
                <w:i/>
                <w:iCs/>
              </w:rPr>
              <w:t>Offer but</w:t>
            </w:r>
            <w:r w:rsidRPr="00900C25">
              <w:rPr>
                <w:rFonts w:asciiTheme="minorHAnsi" w:hAnsiTheme="minorHAnsi" w:cstheme="minorHAnsi"/>
                <w:i/>
                <w:iCs/>
              </w:rPr>
              <w:t xml:space="preserve"> will serve to </w:t>
            </w:r>
            <w:proofErr w:type="gramStart"/>
            <w:r w:rsidRPr="00900C25">
              <w:rPr>
                <w:rFonts w:asciiTheme="minorHAnsi" w:hAnsiTheme="minorHAnsi" w:cstheme="minorHAnsi"/>
                <w:i/>
                <w:iCs/>
              </w:rPr>
              <w:t>expedite the process of</w:t>
            </w:r>
            <w:proofErr w:type="gramEnd"/>
            <w:r w:rsidRPr="00900C25">
              <w:rPr>
                <w:rFonts w:asciiTheme="minorHAnsi" w:hAnsiTheme="minorHAnsi" w:cstheme="minorHAnsi"/>
                <w:i/>
                <w:iCs/>
              </w:rPr>
              <w:t xml:space="preserve"> verifying </w:t>
            </w:r>
            <w:r w:rsidRPr="00900C25">
              <w:rPr>
                <w:rFonts w:asciiTheme="minorHAnsi" w:hAnsiTheme="minorHAnsi" w:cstheme="minorHAnsi"/>
                <w:i/>
                <w:iCs/>
              </w:rPr>
              <w:lastRenderedPageBreak/>
              <w:t>the Offers and coordinating the communication of the Parties in the Tender.</w:t>
            </w:r>
          </w:p>
        </w:tc>
      </w:tr>
      <w:tr w:rsidR="00311AA4" w:rsidRPr="005B5FE9" w14:paraId="11EB50D5" w14:textId="77777777" w:rsidTr="00311AA4">
        <w:tc>
          <w:tcPr>
            <w:tcW w:w="9629" w:type="dxa"/>
            <w:gridSpan w:val="2"/>
            <w:shd w:val="clear" w:color="auto" w:fill="auto"/>
          </w:tcPr>
          <w:p w14:paraId="5FB08501" w14:textId="77777777" w:rsidR="00311AA4" w:rsidRPr="00311AA4" w:rsidRDefault="00311AA4" w:rsidP="00EA1E30">
            <w:pPr>
              <w:spacing w:line="360" w:lineRule="auto"/>
              <w:jc w:val="both"/>
              <w:rPr>
                <w:rFonts w:asciiTheme="minorHAnsi" w:hAnsiTheme="minorHAnsi" w:cstheme="minorHAnsi"/>
              </w:rPr>
            </w:pPr>
          </w:p>
        </w:tc>
      </w:tr>
      <w:tr w:rsidR="00311AA4" w:rsidRPr="005B5FE9" w14:paraId="3F31039D" w14:textId="77777777" w:rsidTr="00311AA4">
        <w:tc>
          <w:tcPr>
            <w:tcW w:w="4814" w:type="dxa"/>
            <w:shd w:val="clear" w:color="auto" w:fill="auto"/>
          </w:tcPr>
          <w:p w14:paraId="6600A980" w14:textId="655CC2D0" w:rsidR="00311AA4" w:rsidRPr="00311AA4" w:rsidRDefault="00311AA4" w:rsidP="00EA1E30">
            <w:pPr>
              <w:spacing w:line="360" w:lineRule="auto"/>
              <w:jc w:val="both"/>
              <w:rPr>
                <w:rFonts w:asciiTheme="minorHAnsi" w:hAnsiTheme="minorHAnsi" w:cstheme="minorHAnsi"/>
                <w:lang w:val="pl-PL"/>
              </w:rPr>
            </w:pPr>
            <w:r w:rsidRPr="00311AA4">
              <w:rPr>
                <w:rFonts w:asciiTheme="minorHAnsi" w:hAnsiTheme="minorHAnsi" w:cstheme="minorHAnsi"/>
                <w:lang w:val="pl-PL"/>
              </w:rPr>
              <w:t>Informujemy, że osobą formalnie upoważnioną do złożenia Oferty oraz wyjaśnień, uzupełnień i zmian do Oferty (w formie elektronicznej) jest/są:</w:t>
            </w:r>
          </w:p>
          <w:p w14:paraId="5494E09A" w14:textId="77777777" w:rsidR="00311AA4" w:rsidRPr="00311AA4" w:rsidRDefault="00311AA4" w:rsidP="00EA1E30">
            <w:pPr>
              <w:spacing w:line="360" w:lineRule="auto"/>
              <w:jc w:val="both"/>
              <w:rPr>
                <w:rFonts w:asciiTheme="minorHAnsi" w:hAnsiTheme="minorHAnsi" w:cstheme="minorHAnsi"/>
                <w:lang w:val="pl-PL"/>
              </w:rPr>
            </w:pPr>
          </w:p>
        </w:tc>
        <w:tc>
          <w:tcPr>
            <w:tcW w:w="4815" w:type="dxa"/>
            <w:shd w:val="clear" w:color="auto" w:fill="auto"/>
          </w:tcPr>
          <w:p w14:paraId="6E79514E" w14:textId="0C67C7A4" w:rsidR="00311AA4" w:rsidRPr="00311AA4" w:rsidRDefault="00311AA4" w:rsidP="00EA1E30">
            <w:pPr>
              <w:spacing w:line="360" w:lineRule="auto"/>
              <w:jc w:val="both"/>
              <w:rPr>
                <w:rFonts w:asciiTheme="minorHAnsi" w:hAnsiTheme="minorHAnsi" w:cstheme="minorHAnsi"/>
              </w:rPr>
            </w:pPr>
            <w:r w:rsidRPr="00311AA4">
              <w:rPr>
                <w:rFonts w:asciiTheme="minorHAnsi" w:hAnsiTheme="minorHAnsi" w:cstheme="minorHAnsi"/>
              </w:rPr>
              <w:t xml:space="preserve">We would like to inform you that the person formally </w:t>
            </w:r>
            <w:proofErr w:type="spellStart"/>
            <w:r w:rsidRPr="00311AA4">
              <w:rPr>
                <w:rFonts w:asciiTheme="minorHAnsi" w:hAnsiTheme="minorHAnsi" w:cstheme="minorHAnsi"/>
              </w:rPr>
              <w:t>authorised</w:t>
            </w:r>
            <w:proofErr w:type="spellEnd"/>
            <w:r w:rsidRPr="00311AA4">
              <w:rPr>
                <w:rFonts w:asciiTheme="minorHAnsi" w:hAnsiTheme="minorHAnsi" w:cstheme="minorHAnsi"/>
              </w:rPr>
              <w:t xml:space="preserve"> to submit the Offer and clarifications, additions and amendments to the Offer (in electronic form) is/are:</w:t>
            </w:r>
          </w:p>
        </w:tc>
      </w:tr>
      <w:tr w:rsidR="00311AA4" w:rsidRPr="00900C25" w14:paraId="39BC0F81" w14:textId="77777777" w:rsidTr="00311AA4">
        <w:tc>
          <w:tcPr>
            <w:tcW w:w="4814" w:type="dxa"/>
            <w:shd w:val="clear" w:color="auto" w:fill="auto"/>
          </w:tcPr>
          <w:p w14:paraId="4EF0B6A3" w14:textId="3C8AE08A"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Imię i Nazwisko</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039B795D" w14:textId="21248983"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Stanowisko</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7E8B98B5" w14:textId="78241123" w:rsidR="00311AA4" w:rsidRPr="00D77610" w:rsidRDefault="00311AA4" w:rsidP="00EA1E30">
            <w:pPr>
              <w:spacing w:line="360" w:lineRule="auto"/>
              <w:jc w:val="both"/>
              <w:rPr>
                <w:rFonts w:asciiTheme="minorHAnsi" w:hAnsiTheme="minorHAnsi" w:cstheme="minorHAnsi"/>
                <w:lang w:val="pl-PL"/>
              </w:rPr>
            </w:pPr>
            <w:r w:rsidRPr="00D77610">
              <w:rPr>
                <w:rFonts w:asciiTheme="minorHAnsi" w:hAnsiTheme="minorHAnsi" w:cstheme="minorHAnsi"/>
                <w:lang w:val="pl-PL"/>
              </w:rPr>
              <w:t>Adres e-mail</w:t>
            </w:r>
            <w:r w:rsidR="00900C25" w:rsidRPr="00D77610">
              <w:rPr>
                <w:rFonts w:asciiTheme="minorHAnsi" w:hAnsiTheme="minorHAnsi" w:cstheme="minorHAnsi"/>
                <w:lang w:val="pl-PL"/>
              </w:rPr>
              <w:t xml:space="preserve"> </w:t>
            </w:r>
            <w:r w:rsidR="00900C25" w:rsidRPr="00D77610">
              <w:rPr>
                <w:rFonts w:asciiTheme="minorHAnsi" w:hAnsiTheme="minorHAnsi" w:cstheme="minorHAnsi"/>
                <w:highlight w:val="yellow"/>
                <w:lang w:val="pl-PL"/>
              </w:rPr>
              <w:t>[…]</w:t>
            </w:r>
          </w:p>
          <w:p w14:paraId="3B16A308" w14:textId="4A3EE3FB"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Nr tel.</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tc>
        <w:tc>
          <w:tcPr>
            <w:tcW w:w="4815" w:type="dxa"/>
            <w:shd w:val="clear" w:color="auto" w:fill="auto"/>
          </w:tcPr>
          <w:p w14:paraId="6E3E6570" w14:textId="0E7A5F93"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Name</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6AC67158" w14:textId="33EDA5F0"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Position</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59F74051" w14:textId="0F6AEA61"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E-mail address</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p w14:paraId="6E792CE4" w14:textId="2180036F"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Tel. no.</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tc>
      </w:tr>
      <w:tr w:rsidR="00311AA4" w:rsidRPr="005B5FE9" w14:paraId="28558AF1" w14:textId="77777777" w:rsidTr="00311AA4">
        <w:tc>
          <w:tcPr>
            <w:tcW w:w="4814" w:type="dxa"/>
            <w:shd w:val="clear" w:color="auto" w:fill="auto"/>
          </w:tcPr>
          <w:p w14:paraId="78DDEABC" w14:textId="60D3B079" w:rsidR="00311AA4" w:rsidRPr="00900C25" w:rsidRDefault="00311AA4"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Korespondencję listowną prosimy kierować na adres:</w:t>
            </w:r>
            <w:r w:rsid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01F99953" w14:textId="77777777" w:rsidR="00311AA4" w:rsidRPr="00900C25" w:rsidRDefault="00311AA4" w:rsidP="00EA1E30">
            <w:pPr>
              <w:spacing w:line="360" w:lineRule="auto"/>
              <w:jc w:val="both"/>
              <w:rPr>
                <w:rFonts w:asciiTheme="minorHAnsi" w:hAnsiTheme="minorHAnsi" w:cstheme="minorHAnsi"/>
                <w:lang w:val="pl-PL"/>
              </w:rPr>
            </w:pPr>
          </w:p>
        </w:tc>
        <w:tc>
          <w:tcPr>
            <w:tcW w:w="4815" w:type="dxa"/>
            <w:shd w:val="clear" w:color="auto" w:fill="auto"/>
          </w:tcPr>
          <w:p w14:paraId="5F7BB82D" w14:textId="302C87C1" w:rsidR="00311AA4" w:rsidRPr="00900C25" w:rsidRDefault="00311AA4" w:rsidP="00EA1E30">
            <w:pPr>
              <w:spacing w:line="360" w:lineRule="auto"/>
              <w:jc w:val="both"/>
              <w:rPr>
                <w:rFonts w:asciiTheme="minorHAnsi" w:hAnsiTheme="minorHAnsi" w:cstheme="minorHAnsi"/>
              </w:rPr>
            </w:pPr>
            <w:r w:rsidRPr="00900C25">
              <w:rPr>
                <w:rFonts w:asciiTheme="minorHAnsi" w:hAnsiTheme="minorHAnsi" w:cstheme="minorHAnsi"/>
              </w:rPr>
              <w:t>Please address correspondence by post to:</w:t>
            </w:r>
            <w:r w:rsidR="00900C25">
              <w:rPr>
                <w:rFonts w:asciiTheme="minorHAnsi" w:hAnsiTheme="minorHAnsi" w:cstheme="minorHAnsi"/>
              </w:rPr>
              <w:t xml:space="preserve"> </w:t>
            </w:r>
            <w:r w:rsidR="00900C25" w:rsidRPr="00900C25">
              <w:rPr>
                <w:rFonts w:asciiTheme="minorHAnsi" w:hAnsiTheme="minorHAnsi" w:cstheme="minorHAnsi"/>
                <w:highlight w:val="yellow"/>
              </w:rPr>
              <w:t>[…]</w:t>
            </w:r>
          </w:p>
        </w:tc>
      </w:tr>
      <w:tr w:rsidR="00311AA4" w:rsidRPr="005B5FE9" w14:paraId="3B3C0F37" w14:textId="77777777" w:rsidTr="00966024">
        <w:tc>
          <w:tcPr>
            <w:tcW w:w="9629" w:type="dxa"/>
            <w:gridSpan w:val="2"/>
            <w:shd w:val="clear" w:color="auto" w:fill="auto"/>
          </w:tcPr>
          <w:p w14:paraId="3F0B9ABD" w14:textId="77777777" w:rsidR="00311AA4" w:rsidRPr="00900C25" w:rsidRDefault="00311AA4" w:rsidP="00EA1E30">
            <w:pPr>
              <w:spacing w:line="360" w:lineRule="auto"/>
              <w:jc w:val="both"/>
              <w:rPr>
                <w:rFonts w:asciiTheme="minorHAnsi" w:hAnsiTheme="minorHAnsi" w:cstheme="minorHAnsi"/>
              </w:rPr>
            </w:pPr>
          </w:p>
        </w:tc>
      </w:tr>
      <w:tr w:rsidR="00311AA4" w:rsidRPr="005B5FE9" w14:paraId="48DC318A" w14:textId="77777777" w:rsidTr="00311AA4">
        <w:tc>
          <w:tcPr>
            <w:tcW w:w="4814" w:type="dxa"/>
            <w:shd w:val="clear" w:color="auto" w:fill="auto"/>
          </w:tcPr>
          <w:p w14:paraId="20CBE14C" w14:textId="41A10F34" w:rsidR="00EA1E30" w:rsidRPr="00EA1E30" w:rsidRDefault="00EA1E30" w:rsidP="00EA1E30">
            <w:pPr>
              <w:spacing w:line="360" w:lineRule="auto"/>
              <w:jc w:val="both"/>
              <w:rPr>
                <w:rFonts w:ascii="Calibri" w:hAnsi="Calibri" w:cs="Calibri"/>
              </w:rPr>
            </w:pPr>
            <w:proofErr w:type="spellStart"/>
            <w:r w:rsidRPr="00EA1E30">
              <w:rPr>
                <w:rFonts w:ascii="Calibri" w:hAnsi="Calibri" w:cs="Calibri"/>
              </w:rPr>
              <w:t>Załącznik</w:t>
            </w:r>
            <w:proofErr w:type="spellEnd"/>
          </w:p>
          <w:p w14:paraId="2CC82460" w14:textId="0C0E6F2E" w:rsidR="00311AA4" w:rsidRPr="00EA1E30" w:rsidRDefault="00311AA4" w:rsidP="00EA1E30">
            <w:pPr>
              <w:pStyle w:val="ListParagraph"/>
              <w:numPr>
                <w:ilvl w:val="0"/>
                <w:numId w:val="2"/>
              </w:numPr>
              <w:spacing w:line="360" w:lineRule="auto"/>
              <w:jc w:val="both"/>
              <w:rPr>
                <w:rFonts w:ascii="Calibri" w:hAnsi="Calibri" w:cs="Calibri"/>
              </w:rPr>
            </w:pPr>
            <w:proofErr w:type="spellStart"/>
            <w:r w:rsidRPr="00EA1E30">
              <w:rPr>
                <w:rFonts w:ascii="Calibri" w:hAnsi="Calibri" w:cs="Calibri"/>
              </w:rPr>
              <w:t>Pełnomocnictwo</w:t>
            </w:r>
            <w:proofErr w:type="spellEnd"/>
            <w:r w:rsidRPr="00EA1E30">
              <w:rPr>
                <w:rFonts w:ascii="Calibri" w:hAnsi="Calibri" w:cs="Calibri"/>
              </w:rPr>
              <w:t>/</w:t>
            </w:r>
            <w:proofErr w:type="spellStart"/>
            <w:r w:rsidRPr="00EA1E30">
              <w:rPr>
                <w:rFonts w:ascii="Calibri" w:hAnsi="Calibri" w:cs="Calibri"/>
              </w:rPr>
              <w:t>Prokura</w:t>
            </w:r>
            <w:proofErr w:type="spellEnd"/>
            <w:r w:rsidRPr="00EA1E30">
              <w:rPr>
                <w:rFonts w:ascii="Calibri" w:hAnsi="Calibri" w:cs="Calibri"/>
              </w:rPr>
              <w:t xml:space="preserve"> (</w:t>
            </w:r>
            <w:proofErr w:type="spellStart"/>
            <w:r w:rsidRPr="00EA1E30">
              <w:rPr>
                <w:rFonts w:ascii="Calibri" w:hAnsi="Calibri" w:cs="Calibri"/>
              </w:rPr>
              <w:t>jeśli</w:t>
            </w:r>
            <w:proofErr w:type="spellEnd"/>
            <w:r w:rsidRPr="00EA1E30">
              <w:rPr>
                <w:rFonts w:ascii="Calibri" w:hAnsi="Calibri" w:cs="Calibri"/>
              </w:rPr>
              <w:t xml:space="preserve"> </w:t>
            </w:r>
            <w:proofErr w:type="spellStart"/>
            <w:r w:rsidRPr="00EA1E30">
              <w:rPr>
                <w:rFonts w:ascii="Calibri" w:hAnsi="Calibri" w:cs="Calibri"/>
              </w:rPr>
              <w:t>dotyczy</w:t>
            </w:r>
            <w:proofErr w:type="spellEnd"/>
            <w:r w:rsidRPr="00EA1E30">
              <w:rPr>
                <w:rFonts w:ascii="Calibri" w:hAnsi="Calibri" w:cs="Calibri"/>
              </w:rPr>
              <w:t>)</w:t>
            </w:r>
          </w:p>
          <w:p w14:paraId="4BACCCBD" w14:textId="77777777" w:rsidR="00311AA4" w:rsidRPr="00EA1E30" w:rsidRDefault="00311AA4" w:rsidP="00EA1E30">
            <w:pPr>
              <w:spacing w:line="360" w:lineRule="auto"/>
              <w:jc w:val="both"/>
              <w:rPr>
                <w:rFonts w:ascii="Calibri" w:hAnsi="Calibri" w:cs="Calibri"/>
              </w:rPr>
            </w:pPr>
          </w:p>
        </w:tc>
        <w:tc>
          <w:tcPr>
            <w:tcW w:w="4815" w:type="dxa"/>
            <w:shd w:val="clear" w:color="auto" w:fill="auto"/>
          </w:tcPr>
          <w:p w14:paraId="4455A916" w14:textId="5C2A4701" w:rsidR="00EA1E30" w:rsidRPr="00EA1E30" w:rsidRDefault="00EA1E30" w:rsidP="00EA1E30">
            <w:pPr>
              <w:spacing w:line="360" w:lineRule="auto"/>
              <w:jc w:val="both"/>
              <w:rPr>
                <w:rFonts w:ascii="Calibri" w:hAnsi="Calibri" w:cs="Calibri"/>
              </w:rPr>
            </w:pPr>
            <w:r w:rsidRPr="00EA1E30">
              <w:rPr>
                <w:rFonts w:ascii="Calibri" w:hAnsi="Calibri" w:cs="Calibri"/>
              </w:rPr>
              <w:t>Annex</w:t>
            </w:r>
          </w:p>
          <w:p w14:paraId="3F37559D" w14:textId="3BA1AC24" w:rsidR="00311AA4" w:rsidRPr="00EA1E30" w:rsidRDefault="00311AA4" w:rsidP="00EA1E30">
            <w:pPr>
              <w:pStyle w:val="ListParagraph"/>
              <w:numPr>
                <w:ilvl w:val="0"/>
                <w:numId w:val="2"/>
              </w:numPr>
              <w:spacing w:line="360" w:lineRule="auto"/>
              <w:jc w:val="both"/>
              <w:rPr>
                <w:rFonts w:ascii="Calibri" w:hAnsi="Calibri" w:cs="Calibri"/>
              </w:rPr>
            </w:pPr>
            <w:r w:rsidRPr="00EA1E30">
              <w:rPr>
                <w:rFonts w:ascii="Calibri" w:hAnsi="Calibri" w:cs="Calibri"/>
              </w:rPr>
              <w:t>Power of attorney/Proxy (if applicable)</w:t>
            </w:r>
          </w:p>
        </w:tc>
      </w:tr>
    </w:tbl>
    <w:p w14:paraId="441D6069" w14:textId="25A56E01" w:rsidR="00903A15" w:rsidRPr="00900C25" w:rsidRDefault="00903A15" w:rsidP="00EA1E30">
      <w:pPr>
        <w:spacing w:line="360" w:lineRule="auto"/>
        <w:jc w:val="both"/>
        <w:rPr>
          <w:rFonts w:cstheme="minorHAnsi"/>
          <w:sz w:val="20"/>
          <w:szCs w:val="20"/>
          <w:lang w:val="en-US"/>
        </w:rPr>
      </w:pPr>
    </w:p>
    <w:tbl>
      <w:tblPr>
        <w:tblStyle w:val="TableGrid"/>
        <w:tblW w:w="0" w:type="auto"/>
        <w:tblLook w:val="04A0" w:firstRow="1" w:lastRow="0" w:firstColumn="1" w:lastColumn="0" w:noHBand="0" w:noVBand="1"/>
      </w:tblPr>
      <w:tblGrid>
        <w:gridCol w:w="4814"/>
        <w:gridCol w:w="4815"/>
      </w:tblGrid>
      <w:tr w:rsidR="00311AA4" w:rsidRPr="005B5FE9" w14:paraId="5C981A83" w14:textId="77777777">
        <w:tc>
          <w:tcPr>
            <w:tcW w:w="4814" w:type="dxa"/>
          </w:tcPr>
          <w:p w14:paraId="18FEB5DD" w14:textId="22E99CA8" w:rsidR="00667890" w:rsidRPr="00EA1E30" w:rsidRDefault="00667890" w:rsidP="00EA1E30">
            <w:pPr>
              <w:pStyle w:val="Style1"/>
              <w:spacing w:before="0" w:line="360" w:lineRule="auto"/>
              <w:jc w:val="center"/>
              <w:rPr>
                <w:rFonts w:asciiTheme="minorHAnsi" w:hAnsiTheme="minorHAnsi" w:cstheme="minorHAnsi"/>
                <w:b/>
                <w:bCs/>
                <w:i w:val="0"/>
                <w:iCs/>
                <w:sz w:val="20"/>
                <w:szCs w:val="20"/>
                <w:u w:val="none"/>
                <w:lang w:val="pl-PL"/>
              </w:rPr>
            </w:pPr>
            <w:r w:rsidRPr="00EA1E30">
              <w:rPr>
                <w:rFonts w:asciiTheme="minorHAnsi" w:hAnsiTheme="minorHAnsi" w:cstheme="minorHAnsi"/>
                <w:b/>
                <w:bCs/>
                <w:i w:val="0"/>
                <w:iCs/>
                <w:sz w:val="20"/>
                <w:szCs w:val="20"/>
                <w:u w:val="none"/>
                <w:lang w:val="pl-PL"/>
              </w:rPr>
              <w:t>Oświadczenie o posiadanej wiedzy i doświadczeniu oraz o dysponowaniu osobami zdolnymi do zrealizowania Załącznik 1- Zakres Usług</w:t>
            </w:r>
          </w:p>
          <w:p w14:paraId="3DF0BF76" w14:textId="77777777" w:rsidR="00311AA4" w:rsidRPr="00900C25" w:rsidRDefault="00311AA4" w:rsidP="00EA1E30">
            <w:pPr>
              <w:spacing w:line="360" w:lineRule="auto"/>
              <w:rPr>
                <w:rFonts w:asciiTheme="minorHAnsi" w:hAnsiTheme="minorHAnsi" w:cstheme="minorHAnsi"/>
                <w:lang w:val="pl-PL"/>
              </w:rPr>
            </w:pPr>
          </w:p>
        </w:tc>
        <w:tc>
          <w:tcPr>
            <w:tcW w:w="4815" w:type="dxa"/>
          </w:tcPr>
          <w:p w14:paraId="57EDE5DC" w14:textId="2B45182B" w:rsidR="00311AA4" w:rsidRPr="00EA1E30" w:rsidRDefault="00146437" w:rsidP="00EA1E30">
            <w:pPr>
              <w:spacing w:line="360" w:lineRule="auto"/>
              <w:jc w:val="center"/>
              <w:rPr>
                <w:rFonts w:asciiTheme="minorHAnsi" w:hAnsiTheme="minorHAnsi" w:cstheme="minorHAnsi"/>
                <w:b/>
                <w:bCs/>
              </w:rPr>
            </w:pPr>
            <w:r w:rsidRPr="00EA1E30">
              <w:rPr>
                <w:rFonts w:asciiTheme="minorHAnsi" w:hAnsiTheme="minorHAnsi" w:cstheme="minorHAnsi"/>
                <w:b/>
                <w:bCs/>
              </w:rPr>
              <w:t xml:space="preserve">Statement of knowledge and experience and of </w:t>
            </w:r>
            <w:proofErr w:type="gramStart"/>
            <w:r w:rsidRPr="00EA1E30">
              <w:rPr>
                <w:rFonts w:asciiTheme="minorHAnsi" w:hAnsiTheme="minorHAnsi" w:cstheme="minorHAnsi"/>
                <w:b/>
                <w:bCs/>
              </w:rPr>
              <w:t>persons</w:t>
            </w:r>
            <w:proofErr w:type="gramEnd"/>
            <w:r w:rsidRPr="00EA1E30">
              <w:rPr>
                <w:rFonts w:asciiTheme="minorHAnsi" w:hAnsiTheme="minorHAnsi" w:cstheme="minorHAnsi"/>
                <w:b/>
                <w:bCs/>
              </w:rPr>
              <w:t xml:space="preserve"> able to perform Appendix 1- Scope of Services</w:t>
            </w:r>
          </w:p>
        </w:tc>
      </w:tr>
      <w:tr w:rsidR="00311AA4" w:rsidRPr="00900C25" w14:paraId="6785F1AF" w14:textId="77777777">
        <w:tc>
          <w:tcPr>
            <w:tcW w:w="4814" w:type="dxa"/>
          </w:tcPr>
          <w:p w14:paraId="523DFB84" w14:textId="1FFA470E" w:rsidR="00311AA4" w:rsidRPr="00900C25" w:rsidRDefault="00667890"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Oświadczamy, że:</w:t>
            </w:r>
          </w:p>
        </w:tc>
        <w:tc>
          <w:tcPr>
            <w:tcW w:w="4815" w:type="dxa"/>
          </w:tcPr>
          <w:p w14:paraId="2EE6CE52" w14:textId="01256C85" w:rsidR="00311AA4" w:rsidRPr="00900C25" w:rsidRDefault="00146437" w:rsidP="00EA1E30">
            <w:pPr>
              <w:spacing w:line="360" w:lineRule="auto"/>
              <w:rPr>
                <w:rFonts w:asciiTheme="minorHAnsi" w:hAnsiTheme="minorHAnsi" w:cstheme="minorHAnsi"/>
                <w:lang w:val="pl-PL"/>
              </w:rPr>
            </w:pPr>
            <w:r w:rsidRPr="00900C25">
              <w:rPr>
                <w:rFonts w:asciiTheme="minorHAnsi" w:hAnsiTheme="minorHAnsi" w:cstheme="minorHAnsi"/>
                <w:lang w:val="pl-PL"/>
              </w:rPr>
              <w:t xml:space="preserve">We </w:t>
            </w:r>
            <w:proofErr w:type="spellStart"/>
            <w:r w:rsidRPr="00900C25">
              <w:rPr>
                <w:rFonts w:asciiTheme="minorHAnsi" w:hAnsiTheme="minorHAnsi" w:cstheme="minorHAnsi"/>
                <w:lang w:val="pl-PL"/>
              </w:rPr>
              <w:t>declare</w:t>
            </w:r>
            <w:proofErr w:type="spellEnd"/>
            <w:r w:rsidRPr="00900C25">
              <w:rPr>
                <w:rFonts w:asciiTheme="minorHAnsi" w:hAnsiTheme="minorHAnsi" w:cstheme="minorHAnsi"/>
                <w:lang w:val="pl-PL"/>
              </w:rPr>
              <w:t xml:space="preserve"> </w:t>
            </w:r>
            <w:proofErr w:type="spellStart"/>
            <w:r w:rsidRPr="00900C25">
              <w:rPr>
                <w:rFonts w:asciiTheme="minorHAnsi" w:hAnsiTheme="minorHAnsi" w:cstheme="minorHAnsi"/>
                <w:lang w:val="pl-PL"/>
              </w:rPr>
              <w:t>that</w:t>
            </w:r>
            <w:proofErr w:type="spellEnd"/>
            <w:r w:rsidRPr="00900C25">
              <w:rPr>
                <w:rFonts w:asciiTheme="minorHAnsi" w:hAnsiTheme="minorHAnsi" w:cstheme="minorHAnsi"/>
                <w:lang w:val="pl-PL"/>
              </w:rPr>
              <w:t>:</w:t>
            </w:r>
          </w:p>
        </w:tc>
      </w:tr>
      <w:tr w:rsidR="00146437" w:rsidRPr="005B5FE9" w14:paraId="74EAAE40" w14:textId="77777777">
        <w:tc>
          <w:tcPr>
            <w:tcW w:w="4814" w:type="dxa"/>
          </w:tcPr>
          <w:p w14:paraId="26225FEC" w14:textId="77777777" w:rsidR="00146437" w:rsidRDefault="00146437"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1. Posiadamy niezbędną wiedzę i doświadczenie oraz dysponujemy potencjałem technicznym i osobowym zdolnym do zrealizowania Zakresu Usług wskazanym w Załączniku 1 do Umowy – Zakres Usług.</w:t>
            </w:r>
          </w:p>
          <w:p w14:paraId="1895B4DF" w14:textId="6D9D50AE" w:rsidR="00900C25" w:rsidRPr="00900C25" w:rsidRDefault="00900C25" w:rsidP="00EA1E30">
            <w:pPr>
              <w:spacing w:line="360" w:lineRule="auto"/>
              <w:jc w:val="both"/>
              <w:rPr>
                <w:rFonts w:asciiTheme="minorHAnsi" w:hAnsiTheme="minorHAnsi" w:cstheme="minorHAnsi"/>
                <w:lang w:val="pl-PL"/>
              </w:rPr>
            </w:pPr>
          </w:p>
        </w:tc>
        <w:tc>
          <w:tcPr>
            <w:tcW w:w="4815" w:type="dxa"/>
          </w:tcPr>
          <w:p w14:paraId="424890E0" w14:textId="470BBD89" w:rsidR="00146437" w:rsidRPr="00900C25" w:rsidRDefault="00146437" w:rsidP="00EA1E30">
            <w:pPr>
              <w:spacing w:line="360" w:lineRule="auto"/>
              <w:jc w:val="both"/>
              <w:rPr>
                <w:rFonts w:asciiTheme="minorHAnsi" w:hAnsiTheme="minorHAnsi" w:cstheme="minorHAnsi"/>
              </w:rPr>
            </w:pPr>
            <w:r w:rsidRPr="00900C25">
              <w:rPr>
                <w:rFonts w:asciiTheme="minorHAnsi" w:hAnsiTheme="minorHAnsi" w:cstheme="minorHAnsi"/>
              </w:rPr>
              <w:t>1. We have the necessary knowledge and experience as well as the technical and personal potential capable of performing the Scope of Services specified in Appendix 1 to the Agreement - Scope of Services.</w:t>
            </w:r>
          </w:p>
        </w:tc>
      </w:tr>
      <w:tr w:rsidR="00146437" w:rsidRPr="005B5FE9" w14:paraId="28CB8878" w14:textId="77777777">
        <w:tc>
          <w:tcPr>
            <w:tcW w:w="4814" w:type="dxa"/>
          </w:tcPr>
          <w:p w14:paraId="5DD8887C" w14:textId="77777777" w:rsidR="00146437" w:rsidRDefault="00146437" w:rsidP="00EA1E30">
            <w:pPr>
              <w:spacing w:line="360" w:lineRule="auto"/>
              <w:jc w:val="both"/>
              <w:rPr>
                <w:rFonts w:asciiTheme="minorHAnsi" w:hAnsiTheme="minorHAnsi" w:cstheme="minorHAnsi"/>
                <w:lang w:val="pl-PL"/>
              </w:rPr>
            </w:pPr>
            <w:r w:rsidRPr="00900C25">
              <w:rPr>
                <w:rFonts w:asciiTheme="minorHAnsi" w:hAnsiTheme="minorHAnsi" w:cstheme="minorHAnsi"/>
                <w:lang w:val="pl-PL"/>
              </w:rPr>
              <w:t xml:space="preserve">2. W okresie ostatnich </w:t>
            </w:r>
            <w:r w:rsidRPr="00900C25">
              <w:rPr>
                <w:rFonts w:asciiTheme="minorHAnsi" w:hAnsiTheme="minorHAnsi" w:cstheme="minorHAnsi"/>
                <w:w w:val="108"/>
                <w:lang w:val="pl-PL"/>
              </w:rPr>
              <w:t xml:space="preserve">5 (pięciu) lat przed datą publikacji Zapytania Ofertowego, </w:t>
            </w:r>
            <w:r w:rsidRPr="00900C25">
              <w:rPr>
                <w:rFonts w:asciiTheme="minorHAnsi" w:hAnsiTheme="minorHAnsi" w:cstheme="minorHAnsi"/>
                <w:lang w:val="pl-PL"/>
              </w:rPr>
              <w:t>prowadzenie Nadzorów nad Inwestycjami Budowlanymi lub pełnienie funkcji Inżyniera Kontraktu wg standardów FIDIC lub innych, które są analogiczne, o zbliżonej złożoności lub większych, zgodnie z poniższym:</w:t>
            </w:r>
          </w:p>
          <w:p w14:paraId="6A2BB506" w14:textId="1DE21982" w:rsidR="00F2528E" w:rsidRPr="00900C25" w:rsidRDefault="00F2528E" w:rsidP="00EA1E30">
            <w:pPr>
              <w:spacing w:line="360" w:lineRule="auto"/>
              <w:jc w:val="both"/>
              <w:rPr>
                <w:rFonts w:asciiTheme="minorHAnsi" w:hAnsiTheme="minorHAnsi" w:cstheme="minorHAnsi"/>
                <w:lang w:val="pl-PL"/>
              </w:rPr>
            </w:pPr>
          </w:p>
        </w:tc>
        <w:tc>
          <w:tcPr>
            <w:tcW w:w="4815" w:type="dxa"/>
          </w:tcPr>
          <w:p w14:paraId="29CC970D" w14:textId="7A649E25" w:rsidR="00146437" w:rsidRPr="00900C25" w:rsidRDefault="00146437" w:rsidP="00EA1E30">
            <w:pPr>
              <w:spacing w:line="360" w:lineRule="auto"/>
              <w:jc w:val="both"/>
              <w:rPr>
                <w:rFonts w:asciiTheme="minorHAnsi" w:hAnsiTheme="minorHAnsi" w:cstheme="minorHAnsi"/>
              </w:rPr>
            </w:pPr>
            <w:r w:rsidRPr="00900C25">
              <w:rPr>
                <w:rFonts w:asciiTheme="minorHAnsi" w:hAnsiTheme="minorHAnsi" w:cstheme="minorHAnsi"/>
              </w:rPr>
              <w:t>2. Within the last 5 (five) years prior to the date of publication of the Request for Proposal, to carry out Supervision of Construction Projects or to act as a Contract Engineer according to FIDIC standards or others which are analogous, of similar complexity or greater, in accordance with the following:</w:t>
            </w:r>
          </w:p>
        </w:tc>
      </w:tr>
      <w:tr w:rsidR="00311AA4" w:rsidRPr="00900C25" w14:paraId="4009FD44" w14:textId="77777777">
        <w:tc>
          <w:tcPr>
            <w:tcW w:w="4814" w:type="dxa"/>
          </w:tcPr>
          <w:p w14:paraId="65A6EEDB" w14:textId="66A5D78D" w:rsidR="00667890"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t>Nazwa projektu/inwestycji</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62D90C58" w14:textId="7706D988" w:rsidR="00667890"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t>Zamawiający</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1DEFA572" w14:textId="50F5AD50" w:rsidR="00667890"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lastRenderedPageBreak/>
              <w:t>Rola Oferenta / Członka Konsorcjum</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54CB65E5" w14:textId="29EFC790" w:rsidR="00667890"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t>Typ Inwestycji (funkcja)</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3471EEF2" w14:textId="7C707D5B" w:rsidR="00667890"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t>Końcowy protokół odbioru (data)</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p w14:paraId="233F26A8" w14:textId="6D8B2153" w:rsidR="00311AA4" w:rsidRPr="00900C25" w:rsidRDefault="00667890" w:rsidP="00EA1E30">
            <w:pPr>
              <w:pStyle w:val="ListParagraph"/>
              <w:numPr>
                <w:ilvl w:val="0"/>
                <w:numId w:val="32"/>
              </w:numPr>
              <w:spacing w:line="360" w:lineRule="auto"/>
              <w:jc w:val="both"/>
              <w:rPr>
                <w:rFonts w:asciiTheme="minorHAnsi" w:hAnsiTheme="minorHAnsi" w:cstheme="minorHAnsi"/>
                <w:lang w:val="pl-PL"/>
              </w:rPr>
            </w:pPr>
            <w:r w:rsidRPr="00900C25">
              <w:rPr>
                <w:rFonts w:asciiTheme="minorHAnsi" w:hAnsiTheme="minorHAnsi" w:cstheme="minorHAnsi"/>
                <w:lang w:val="pl-PL"/>
              </w:rPr>
              <w:t>Powierzchnia, której dotyczyła inwestycja [m2]</w:t>
            </w:r>
            <w:r w:rsidR="00900C25" w:rsidRPr="00900C25">
              <w:rPr>
                <w:rFonts w:asciiTheme="minorHAnsi" w:hAnsiTheme="minorHAnsi" w:cstheme="minorHAnsi"/>
                <w:lang w:val="pl-PL"/>
              </w:rPr>
              <w:t xml:space="preserve"> </w:t>
            </w:r>
            <w:r w:rsidR="00900C25" w:rsidRPr="00900C25">
              <w:rPr>
                <w:rFonts w:asciiTheme="minorHAnsi" w:hAnsiTheme="minorHAnsi" w:cstheme="minorHAnsi"/>
                <w:highlight w:val="yellow"/>
                <w:lang w:val="pl-PL"/>
              </w:rPr>
              <w:t>[…]</w:t>
            </w:r>
          </w:p>
        </w:tc>
        <w:tc>
          <w:tcPr>
            <w:tcW w:w="4815" w:type="dxa"/>
          </w:tcPr>
          <w:p w14:paraId="19AAF7B9" w14:textId="0E567591" w:rsidR="00146437"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lastRenderedPageBreak/>
              <w:t>Name of Project/Investment</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p w14:paraId="4EEE3C5D" w14:textId="76A6C041" w:rsidR="00146437"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t>Contracting Authority</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p w14:paraId="248E928E" w14:textId="58969C52" w:rsidR="00146437"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lastRenderedPageBreak/>
              <w:t>Role of Offeror / Consortium member</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p w14:paraId="0C99121A" w14:textId="55FB7616" w:rsidR="00146437"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t>Type of Investment (function)</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p w14:paraId="675831FB" w14:textId="076F1B8E" w:rsidR="00146437"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t>Final Acceptance Report (date)</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p w14:paraId="48BAC450" w14:textId="05168B01" w:rsidR="00311AA4" w:rsidRPr="00900C25" w:rsidRDefault="00146437" w:rsidP="00EA1E30">
            <w:pPr>
              <w:pStyle w:val="ListParagraph"/>
              <w:numPr>
                <w:ilvl w:val="0"/>
                <w:numId w:val="31"/>
              </w:numPr>
              <w:spacing w:line="360" w:lineRule="auto"/>
              <w:jc w:val="both"/>
              <w:rPr>
                <w:rFonts w:asciiTheme="minorHAnsi" w:hAnsiTheme="minorHAnsi" w:cstheme="minorHAnsi"/>
              </w:rPr>
            </w:pPr>
            <w:r w:rsidRPr="00900C25">
              <w:rPr>
                <w:rFonts w:asciiTheme="minorHAnsi" w:hAnsiTheme="minorHAnsi" w:cstheme="minorHAnsi"/>
              </w:rPr>
              <w:t>Area concerned [m2].</w:t>
            </w:r>
            <w:r w:rsidR="00900C25" w:rsidRPr="00900C25">
              <w:rPr>
                <w:rFonts w:asciiTheme="minorHAnsi" w:hAnsiTheme="minorHAnsi" w:cstheme="minorHAnsi"/>
              </w:rPr>
              <w:t xml:space="preserve"> </w:t>
            </w:r>
            <w:r w:rsidR="00900C25" w:rsidRPr="00900C25">
              <w:rPr>
                <w:rFonts w:asciiTheme="minorHAnsi" w:hAnsiTheme="minorHAnsi" w:cstheme="minorHAnsi"/>
                <w:highlight w:val="yellow"/>
              </w:rPr>
              <w:t>[…]</w:t>
            </w:r>
          </w:p>
        </w:tc>
      </w:tr>
      <w:tr w:rsidR="00667890" w:rsidRPr="00900C25" w14:paraId="012FAC91" w14:textId="77777777">
        <w:tc>
          <w:tcPr>
            <w:tcW w:w="4814" w:type="dxa"/>
          </w:tcPr>
          <w:p w14:paraId="0F097DCE" w14:textId="77777777" w:rsidR="00F2528E" w:rsidRPr="00F2528E" w:rsidRDefault="00667890" w:rsidP="00EA1E30">
            <w:pPr>
              <w:spacing w:line="360" w:lineRule="auto"/>
              <w:ind w:firstLine="33"/>
              <w:jc w:val="both"/>
              <w:rPr>
                <w:rFonts w:asciiTheme="minorHAnsi" w:hAnsiTheme="minorHAnsi" w:cstheme="minorHAnsi"/>
                <w:lang w:val="pl-PL"/>
              </w:rPr>
            </w:pPr>
            <w:r w:rsidRPr="00F2528E">
              <w:rPr>
                <w:rFonts w:asciiTheme="minorHAnsi" w:hAnsiTheme="minorHAnsi" w:cstheme="minorHAnsi"/>
                <w:lang w:val="pl-PL"/>
              </w:rPr>
              <w:lastRenderedPageBreak/>
              <w:t>Na potwierdzenie spełnienia warunku załączamy:</w:t>
            </w:r>
          </w:p>
          <w:p w14:paraId="4E4300CA" w14:textId="77777777" w:rsidR="00667890" w:rsidRPr="00F2528E" w:rsidRDefault="00667890" w:rsidP="00EA1E30">
            <w:pPr>
              <w:pStyle w:val="ListParagraph"/>
              <w:numPr>
                <w:ilvl w:val="0"/>
                <w:numId w:val="33"/>
              </w:numPr>
              <w:spacing w:line="360" w:lineRule="auto"/>
              <w:jc w:val="both"/>
              <w:rPr>
                <w:rFonts w:asciiTheme="minorHAnsi" w:hAnsiTheme="minorHAnsi" w:cstheme="minorHAnsi"/>
                <w:lang w:val="pl-PL"/>
              </w:rPr>
            </w:pPr>
            <w:proofErr w:type="spellStart"/>
            <w:r w:rsidRPr="00F2528E">
              <w:rPr>
                <w:rFonts w:asciiTheme="minorHAnsi" w:hAnsiTheme="minorHAnsi" w:cstheme="minorHAnsi"/>
              </w:rPr>
              <w:t>poświadczenia</w:t>
            </w:r>
            <w:proofErr w:type="spellEnd"/>
            <w:r w:rsidRPr="00F2528E">
              <w:rPr>
                <w:rFonts w:asciiTheme="minorHAnsi" w:hAnsiTheme="minorHAnsi" w:cstheme="minorHAnsi"/>
              </w:rPr>
              <w:t xml:space="preserve"> </w:t>
            </w:r>
            <w:proofErr w:type="spellStart"/>
            <w:r w:rsidRPr="00F2528E">
              <w:rPr>
                <w:rFonts w:asciiTheme="minorHAnsi" w:hAnsiTheme="minorHAnsi" w:cstheme="minorHAnsi"/>
              </w:rPr>
              <w:t>potwierdzające</w:t>
            </w:r>
            <w:proofErr w:type="spellEnd"/>
            <w:r w:rsidRPr="00F2528E">
              <w:rPr>
                <w:rFonts w:asciiTheme="minorHAnsi" w:hAnsiTheme="minorHAnsi" w:cstheme="minorHAnsi"/>
              </w:rPr>
              <w:t xml:space="preserve"> </w:t>
            </w:r>
            <w:proofErr w:type="spellStart"/>
            <w:r w:rsidRPr="00F2528E">
              <w:rPr>
                <w:rFonts w:asciiTheme="minorHAnsi" w:hAnsiTheme="minorHAnsi" w:cstheme="minorHAnsi"/>
              </w:rPr>
              <w:t>powyższe</w:t>
            </w:r>
            <w:proofErr w:type="spellEnd"/>
            <w:r w:rsidRPr="00F2528E">
              <w:rPr>
                <w:rFonts w:asciiTheme="minorHAnsi" w:hAnsiTheme="minorHAnsi" w:cstheme="minorHAnsi"/>
              </w:rPr>
              <w:t xml:space="preserve"> </w:t>
            </w:r>
            <w:proofErr w:type="spellStart"/>
            <w:r w:rsidRPr="00F2528E">
              <w:rPr>
                <w:rFonts w:asciiTheme="minorHAnsi" w:hAnsiTheme="minorHAnsi" w:cstheme="minorHAnsi"/>
              </w:rPr>
              <w:t>dane</w:t>
            </w:r>
            <w:proofErr w:type="spellEnd"/>
            <w:r w:rsidRPr="00F2528E">
              <w:rPr>
                <w:rFonts w:asciiTheme="minorHAnsi" w:hAnsiTheme="minorHAnsi" w:cstheme="minorHAnsi"/>
              </w:rPr>
              <w:t xml:space="preserve"> </w:t>
            </w:r>
          </w:p>
          <w:p w14:paraId="39442AB4" w14:textId="3FF108AB" w:rsidR="00F2528E" w:rsidRPr="00F2528E" w:rsidRDefault="00F2528E" w:rsidP="00EA1E30">
            <w:pPr>
              <w:pStyle w:val="ListParagraph"/>
              <w:spacing w:line="360" w:lineRule="auto"/>
              <w:ind w:left="753"/>
              <w:jc w:val="both"/>
              <w:rPr>
                <w:rFonts w:asciiTheme="minorHAnsi" w:hAnsiTheme="minorHAnsi" w:cstheme="minorHAnsi"/>
                <w:lang w:val="pl-PL"/>
              </w:rPr>
            </w:pPr>
          </w:p>
        </w:tc>
        <w:tc>
          <w:tcPr>
            <w:tcW w:w="4815" w:type="dxa"/>
          </w:tcPr>
          <w:p w14:paraId="5F88BA97" w14:textId="743D73B5" w:rsidR="00F2528E" w:rsidRPr="00F2528E" w:rsidRDefault="00146437" w:rsidP="00EA1E30">
            <w:pPr>
              <w:spacing w:line="360" w:lineRule="auto"/>
              <w:rPr>
                <w:rFonts w:asciiTheme="minorHAnsi" w:hAnsiTheme="minorHAnsi" w:cstheme="minorHAnsi"/>
              </w:rPr>
            </w:pPr>
            <w:r w:rsidRPr="00F2528E">
              <w:rPr>
                <w:rFonts w:asciiTheme="minorHAnsi" w:hAnsiTheme="minorHAnsi" w:cstheme="minorHAnsi"/>
              </w:rPr>
              <w:t xml:space="preserve">To confirm that the </w:t>
            </w:r>
            <w:r w:rsidR="00F2528E" w:rsidRPr="00F2528E">
              <w:rPr>
                <w:rFonts w:asciiTheme="minorHAnsi" w:hAnsiTheme="minorHAnsi" w:cstheme="minorHAnsi"/>
              </w:rPr>
              <w:t>conditions are</w:t>
            </w:r>
            <w:r w:rsidRPr="00F2528E">
              <w:rPr>
                <w:rFonts w:asciiTheme="minorHAnsi" w:hAnsiTheme="minorHAnsi" w:cstheme="minorHAnsi"/>
              </w:rPr>
              <w:t xml:space="preserve"> met we enclose:</w:t>
            </w:r>
          </w:p>
          <w:p w14:paraId="072713CF" w14:textId="22563054" w:rsidR="00667890" w:rsidRPr="00F2528E" w:rsidRDefault="00146437" w:rsidP="00EA1E30">
            <w:pPr>
              <w:pStyle w:val="ListParagraph"/>
              <w:numPr>
                <w:ilvl w:val="0"/>
                <w:numId w:val="33"/>
              </w:numPr>
              <w:spacing w:line="360" w:lineRule="auto"/>
              <w:rPr>
                <w:rFonts w:asciiTheme="minorHAnsi" w:hAnsiTheme="minorHAnsi" w:cstheme="minorHAnsi"/>
              </w:rPr>
            </w:pPr>
            <w:r w:rsidRPr="00F2528E">
              <w:rPr>
                <w:rFonts w:asciiTheme="minorHAnsi" w:hAnsiTheme="minorHAnsi" w:cstheme="minorHAnsi"/>
              </w:rPr>
              <w:t>certificates confirming the above</w:t>
            </w:r>
          </w:p>
        </w:tc>
      </w:tr>
      <w:tr w:rsidR="00667890" w:rsidRPr="005B5FE9" w14:paraId="28394667" w14:textId="77777777">
        <w:tc>
          <w:tcPr>
            <w:tcW w:w="4814" w:type="dxa"/>
          </w:tcPr>
          <w:p w14:paraId="08096B28" w14:textId="33062883" w:rsidR="00667890" w:rsidRPr="00B20662" w:rsidRDefault="00B20662" w:rsidP="00EA1E30">
            <w:pPr>
              <w:spacing w:line="360" w:lineRule="auto"/>
              <w:ind w:left="33"/>
              <w:jc w:val="both"/>
              <w:rPr>
                <w:rFonts w:asciiTheme="minorHAnsi" w:hAnsiTheme="minorHAnsi" w:cstheme="minorHAnsi"/>
                <w:lang w:val="pl-PL"/>
              </w:rPr>
            </w:pPr>
            <w:r>
              <w:rPr>
                <w:rFonts w:asciiTheme="minorHAnsi" w:hAnsiTheme="minorHAnsi" w:cstheme="minorHAnsi"/>
                <w:lang w:val="pl-PL"/>
              </w:rPr>
              <w:t>3. </w:t>
            </w:r>
            <w:r w:rsidR="00591E35" w:rsidRPr="00B20662">
              <w:rPr>
                <w:rFonts w:asciiTheme="minorHAnsi" w:hAnsiTheme="minorHAnsi" w:cstheme="minorHAnsi"/>
                <w:lang w:val="pl-PL"/>
              </w:rPr>
              <w:t>D</w:t>
            </w:r>
            <w:r w:rsidR="00667890" w:rsidRPr="00B20662">
              <w:rPr>
                <w:rFonts w:asciiTheme="minorHAnsi" w:hAnsiTheme="minorHAnsi" w:cstheme="minorHAnsi"/>
                <w:lang w:val="pl-PL"/>
              </w:rPr>
              <w:t xml:space="preserve">ysponujemy osobami uprawnionymi do wykonywania samodzielnych funkcji technicznych w budownictwie zgodnie z polskim prawem albo posiadającymi odpowiadające im uprawnienia do wykonywania takich funkcji na terenie Unii Europejskiej zgodnie z dyrektywą 2005/36/WE Parlamentu Europejskiego i Rady Unii Europejskiej z dnia 7 września 2005 r. w sprawie uznawania kwalifikacji zawodowych Dz. U. UE L 255 z 30.09.2005 r., a w szczególności osobami posiadającymi </w:t>
            </w:r>
            <w:r w:rsidR="00667890" w:rsidRPr="00B20662">
              <w:rPr>
                <w:rFonts w:asciiTheme="minorHAnsi" w:hAnsiTheme="minorHAnsi" w:cstheme="minorHAnsi"/>
                <w:u w:val="single"/>
                <w:lang w:val="pl-PL"/>
              </w:rPr>
              <w:t xml:space="preserve">uprawnienia budowlane do kierowania robotami budowlanymi bez ograniczeń </w:t>
            </w:r>
            <w:r w:rsidR="00667890" w:rsidRPr="00B20662">
              <w:rPr>
                <w:rFonts w:asciiTheme="minorHAnsi" w:hAnsiTheme="minorHAnsi" w:cstheme="minorHAnsi"/>
                <w:lang w:val="pl-PL"/>
              </w:rPr>
              <w:t>w następujących specjalnościach:</w:t>
            </w:r>
          </w:p>
          <w:p w14:paraId="7FB7705A" w14:textId="77777777" w:rsidR="00667890" w:rsidRPr="00B20662" w:rsidRDefault="00667890" w:rsidP="00EA1E30">
            <w:pPr>
              <w:spacing w:line="360" w:lineRule="auto"/>
              <w:jc w:val="both"/>
              <w:rPr>
                <w:rFonts w:asciiTheme="minorHAnsi" w:hAnsiTheme="minorHAnsi" w:cstheme="minorHAnsi"/>
                <w:lang w:val="pl-PL"/>
              </w:rPr>
            </w:pPr>
          </w:p>
        </w:tc>
        <w:tc>
          <w:tcPr>
            <w:tcW w:w="4815" w:type="dxa"/>
          </w:tcPr>
          <w:p w14:paraId="3B5E358D" w14:textId="7B4E29BE" w:rsidR="00667890" w:rsidRPr="00B20662" w:rsidRDefault="00B20662" w:rsidP="00EA1E30">
            <w:pPr>
              <w:spacing w:line="360" w:lineRule="auto"/>
              <w:jc w:val="both"/>
              <w:rPr>
                <w:rFonts w:asciiTheme="minorHAnsi" w:hAnsiTheme="minorHAnsi" w:cstheme="minorHAnsi"/>
              </w:rPr>
            </w:pPr>
            <w:r>
              <w:rPr>
                <w:rFonts w:asciiTheme="minorHAnsi" w:hAnsiTheme="minorHAnsi" w:cstheme="minorHAnsi"/>
              </w:rPr>
              <w:t xml:space="preserve">3. </w:t>
            </w:r>
            <w:r w:rsidR="00F2528E" w:rsidRPr="00B20662">
              <w:rPr>
                <w:rFonts w:asciiTheme="minorHAnsi" w:hAnsiTheme="minorHAnsi" w:cstheme="minorHAnsi"/>
              </w:rPr>
              <w:t>W</w:t>
            </w:r>
            <w:r w:rsidR="00900C25" w:rsidRPr="00B20662">
              <w:rPr>
                <w:rFonts w:asciiTheme="minorHAnsi" w:hAnsiTheme="minorHAnsi" w:cstheme="minorHAnsi"/>
              </w:rPr>
              <w:t xml:space="preserve">e have at our disposal persons authorized to perform independent technical functions in the construction industry in accordance with Polish law, or persons with equivalent </w:t>
            </w:r>
            <w:proofErr w:type="spellStart"/>
            <w:r w:rsidR="00900C25" w:rsidRPr="00B20662">
              <w:rPr>
                <w:rFonts w:asciiTheme="minorHAnsi" w:hAnsiTheme="minorHAnsi" w:cstheme="minorHAnsi"/>
              </w:rPr>
              <w:t>authorisation</w:t>
            </w:r>
            <w:proofErr w:type="spellEnd"/>
            <w:r w:rsidR="00900C25" w:rsidRPr="00B20662">
              <w:rPr>
                <w:rFonts w:asciiTheme="minorHAnsi" w:hAnsiTheme="minorHAnsi" w:cstheme="minorHAnsi"/>
              </w:rPr>
              <w:t xml:space="preserve"> to perform such functions in the European Union in accordance with Directive 2005/36/EC of the European Parliament and of the Council of the European Union of 7 September 2005 on the recognition of professional qualifications OJ L 255, 30.09.2005. EU L 255 of 30.09.2005, and </w:t>
            </w:r>
            <w:proofErr w:type="gramStart"/>
            <w:r w:rsidR="00900C25" w:rsidRPr="00B20662">
              <w:rPr>
                <w:rFonts w:asciiTheme="minorHAnsi" w:hAnsiTheme="minorHAnsi" w:cstheme="minorHAnsi"/>
              </w:rPr>
              <w:t>in particular the</w:t>
            </w:r>
            <w:proofErr w:type="gramEnd"/>
            <w:r w:rsidR="00900C25" w:rsidRPr="00B20662">
              <w:rPr>
                <w:rFonts w:asciiTheme="minorHAnsi" w:hAnsiTheme="minorHAnsi" w:cstheme="minorHAnsi"/>
              </w:rPr>
              <w:t xml:space="preserve"> persons </w:t>
            </w:r>
            <w:r w:rsidR="00900C25" w:rsidRPr="00B20662">
              <w:rPr>
                <w:rFonts w:asciiTheme="minorHAnsi" w:hAnsiTheme="minorHAnsi" w:cstheme="minorHAnsi"/>
                <w:u w:val="single"/>
              </w:rPr>
              <w:t>who have building qualifications to manage construction works without limitations</w:t>
            </w:r>
            <w:r w:rsidR="00900C25" w:rsidRPr="00B20662">
              <w:rPr>
                <w:rFonts w:asciiTheme="minorHAnsi" w:hAnsiTheme="minorHAnsi" w:cstheme="minorHAnsi"/>
              </w:rPr>
              <w:t xml:space="preserve"> in the following specializations:</w:t>
            </w:r>
          </w:p>
        </w:tc>
      </w:tr>
      <w:tr w:rsidR="00667890" w:rsidRPr="00900C25" w14:paraId="0C7460E9" w14:textId="77777777">
        <w:tc>
          <w:tcPr>
            <w:tcW w:w="4814" w:type="dxa"/>
          </w:tcPr>
          <w:p w14:paraId="4DB16AFE" w14:textId="77777777" w:rsidR="002C56E9" w:rsidRPr="002C56E9" w:rsidRDefault="002C56E9" w:rsidP="002C56E9">
            <w:pPr>
              <w:spacing w:after="200" w:line="360" w:lineRule="auto"/>
              <w:jc w:val="both"/>
              <w:rPr>
                <w:rFonts w:cstheme="minorHAnsi"/>
                <w:lang w:val="pl-PL"/>
              </w:rPr>
            </w:pPr>
          </w:p>
          <w:p w14:paraId="6C0EFA16" w14:textId="47DB935E" w:rsidR="00B20662" w:rsidRPr="00B20662" w:rsidRDefault="00B20662" w:rsidP="002C56E9">
            <w:pPr>
              <w:pStyle w:val="ListParagraph"/>
              <w:numPr>
                <w:ilvl w:val="0"/>
                <w:numId w:val="8"/>
              </w:numPr>
              <w:spacing w:after="200" w:line="360" w:lineRule="auto"/>
              <w:ind w:left="598"/>
              <w:jc w:val="both"/>
              <w:rPr>
                <w:rFonts w:asciiTheme="minorHAnsi" w:hAnsiTheme="minorHAnsi" w:cstheme="minorHAnsi"/>
                <w:lang w:val="pl-PL"/>
              </w:rPr>
            </w:pPr>
            <w:r w:rsidRPr="00B20662">
              <w:rPr>
                <w:rFonts w:asciiTheme="minorHAnsi" w:hAnsiTheme="minorHAnsi" w:cstheme="minorHAnsi"/>
                <w:lang w:val="pl-PL"/>
              </w:rPr>
              <w:t>konstrukcyjno-budowlanej</w:t>
            </w:r>
            <w:r>
              <w:rPr>
                <w:rFonts w:asciiTheme="minorHAnsi" w:hAnsiTheme="minorHAnsi" w:cstheme="minorHAnsi"/>
                <w:lang w:val="pl-PL"/>
              </w:rPr>
              <w:t>,</w:t>
            </w:r>
          </w:p>
          <w:p w14:paraId="470F5C53" w14:textId="15955E3B" w:rsidR="00B20662" w:rsidRPr="00B20662" w:rsidRDefault="00B20662" w:rsidP="002C56E9">
            <w:pPr>
              <w:pStyle w:val="ListParagraph"/>
              <w:numPr>
                <w:ilvl w:val="0"/>
                <w:numId w:val="8"/>
              </w:numPr>
              <w:spacing w:after="200" w:line="360" w:lineRule="auto"/>
              <w:ind w:left="598"/>
              <w:jc w:val="both"/>
              <w:rPr>
                <w:rFonts w:asciiTheme="minorHAnsi" w:hAnsiTheme="minorHAnsi" w:cstheme="minorHAnsi"/>
                <w:lang w:val="pl-PL"/>
              </w:rPr>
            </w:pPr>
            <w:r w:rsidRPr="00B20662">
              <w:rPr>
                <w:rFonts w:asciiTheme="minorHAnsi" w:hAnsiTheme="minorHAnsi" w:cstheme="minorHAnsi"/>
                <w:lang w:val="pl-PL"/>
              </w:rPr>
              <w:t>drogowej</w:t>
            </w:r>
            <w:r>
              <w:rPr>
                <w:rFonts w:asciiTheme="minorHAnsi" w:hAnsiTheme="minorHAnsi" w:cstheme="minorHAnsi"/>
                <w:lang w:val="pl-PL"/>
              </w:rPr>
              <w:t>,</w:t>
            </w:r>
          </w:p>
          <w:p w14:paraId="3E8EB955" w14:textId="159D1A87" w:rsidR="00667890" w:rsidRPr="00B20662" w:rsidRDefault="00667890" w:rsidP="002C56E9">
            <w:pPr>
              <w:pStyle w:val="ListParagraph"/>
              <w:numPr>
                <w:ilvl w:val="0"/>
                <w:numId w:val="8"/>
              </w:numPr>
              <w:spacing w:after="200" w:line="360" w:lineRule="auto"/>
              <w:ind w:left="598"/>
              <w:jc w:val="both"/>
              <w:rPr>
                <w:rFonts w:asciiTheme="minorHAnsi" w:hAnsiTheme="minorHAnsi" w:cstheme="minorHAnsi"/>
                <w:lang w:val="pl-PL"/>
              </w:rPr>
            </w:pPr>
            <w:r w:rsidRPr="00B20662">
              <w:rPr>
                <w:rFonts w:asciiTheme="minorHAnsi" w:hAnsiTheme="minorHAnsi" w:cstheme="minorHAnsi"/>
                <w:lang w:val="pl-PL"/>
              </w:rPr>
              <w:t>instalacyjnej w zakresie sieci, instalacji i urządzeń elektrycznych i elektroenergetycznych</w:t>
            </w:r>
            <w:r w:rsidR="00900C25" w:rsidRPr="00B20662">
              <w:rPr>
                <w:rFonts w:asciiTheme="minorHAnsi" w:hAnsiTheme="minorHAnsi" w:cstheme="minorHAnsi"/>
                <w:lang w:val="pl-PL"/>
              </w:rPr>
              <w:t>,</w:t>
            </w:r>
          </w:p>
          <w:p w14:paraId="0468CE92" w14:textId="0DCB847C" w:rsidR="00667890" w:rsidRPr="00B20662" w:rsidRDefault="00667890" w:rsidP="002C56E9">
            <w:pPr>
              <w:pStyle w:val="ListParagraph"/>
              <w:numPr>
                <w:ilvl w:val="0"/>
                <w:numId w:val="8"/>
              </w:numPr>
              <w:spacing w:after="200" w:line="360" w:lineRule="auto"/>
              <w:ind w:left="598"/>
              <w:jc w:val="both"/>
              <w:rPr>
                <w:rFonts w:asciiTheme="minorHAnsi" w:hAnsiTheme="minorHAnsi" w:cstheme="minorHAnsi"/>
                <w:lang w:val="pl-PL"/>
              </w:rPr>
            </w:pPr>
            <w:r w:rsidRPr="00B20662">
              <w:rPr>
                <w:rFonts w:asciiTheme="minorHAnsi" w:hAnsiTheme="minorHAnsi" w:cstheme="minorHAnsi"/>
                <w:lang w:val="pl-PL"/>
              </w:rPr>
              <w:t xml:space="preserve">instalacyjnej w zakresie sieci, instalacji </w:t>
            </w:r>
            <w:r w:rsidR="00591E35" w:rsidRPr="00B20662">
              <w:rPr>
                <w:rFonts w:asciiTheme="minorHAnsi" w:hAnsiTheme="minorHAnsi" w:cstheme="minorHAnsi"/>
                <w:lang w:val="pl-PL"/>
              </w:rPr>
              <w:t>i urządzeń kanalizacji deszczowej i sanitarnej</w:t>
            </w:r>
            <w:r w:rsidRPr="00B20662">
              <w:rPr>
                <w:rFonts w:asciiTheme="minorHAnsi" w:hAnsiTheme="minorHAnsi" w:cstheme="minorHAnsi"/>
                <w:lang w:val="pl-PL"/>
              </w:rPr>
              <w:t>,</w:t>
            </w:r>
          </w:p>
          <w:p w14:paraId="5E8B23E5" w14:textId="03C2EA50" w:rsidR="00667890" w:rsidRPr="00B20662" w:rsidRDefault="00591E35" w:rsidP="002C56E9">
            <w:pPr>
              <w:pStyle w:val="ListParagraph"/>
              <w:numPr>
                <w:ilvl w:val="0"/>
                <w:numId w:val="8"/>
              </w:numPr>
              <w:spacing w:after="200" w:line="360" w:lineRule="auto"/>
              <w:ind w:left="598"/>
              <w:jc w:val="both"/>
              <w:rPr>
                <w:rFonts w:asciiTheme="minorHAnsi" w:hAnsiTheme="minorHAnsi" w:cstheme="minorHAnsi"/>
                <w:lang w:val="pl-PL"/>
              </w:rPr>
            </w:pPr>
            <w:r w:rsidRPr="00B20662">
              <w:rPr>
                <w:rFonts w:asciiTheme="minorHAnsi" w:hAnsiTheme="minorHAnsi" w:cstheme="minorHAnsi"/>
                <w:lang w:val="pl-PL"/>
              </w:rPr>
              <w:t>hydrotechnicznej</w:t>
            </w:r>
            <w:r w:rsidR="00900C25" w:rsidRPr="00B20662">
              <w:rPr>
                <w:rFonts w:asciiTheme="minorHAnsi" w:hAnsiTheme="minorHAnsi" w:cstheme="minorHAnsi"/>
                <w:lang w:val="pl-PL"/>
              </w:rPr>
              <w:t>.</w:t>
            </w:r>
          </w:p>
        </w:tc>
        <w:tc>
          <w:tcPr>
            <w:tcW w:w="4815" w:type="dxa"/>
          </w:tcPr>
          <w:p w14:paraId="168C8A63" w14:textId="77777777" w:rsidR="00B20662" w:rsidRPr="00B20662" w:rsidRDefault="00B20662" w:rsidP="00EA1E30">
            <w:pPr>
              <w:pStyle w:val="ListParagraph"/>
              <w:spacing w:line="360" w:lineRule="auto"/>
              <w:jc w:val="both"/>
              <w:rPr>
                <w:rFonts w:asciiTheme="minorHAnsi" w:hAnsiTheme="minorHAnsi" w:cstheme="minorHAnsi"/>
              </w:rPr>
            </w:pPr>
          </w:p>
          <w:p w14:paraId="67F60E1C" w14:textId="28A5C092" w:rsidR="00900C25" w:rsidRPr="00B20662" w:rsidRDefault="00900C25" w:rsidP="00EA1E30">
            <w:pPr>
              <w:pStyle w:val="ListParagraph"/>
              <w:numPr>
                <w:ilvl w:val="0"/>
                <w:numId w:val="28"/>
              </w:numPr>
              <w:spacing w:line="360" w:lineRule="auto"/>
              <w:jc w:val="both"/>
              <w:rPr>
                <w:rFonts w:asciiTheme="minorHAnsi" w:hAnsiTheme="minorHAnsi" w:cstheme="minorHAnsi"/>
              </w:rPr>
            </w:pPr>
            <w:r w:rsidRPr="00B20662">
              <w:rPr>
                <w:rFonts w:asciiTheme="minorHAnsi" w:hAnsiTheme="minorHAnsi" w:cstheme="minorHAnsi"/>
              </w:rPr>
              <w:t>construction and civil engineering,</w:t>
            </w:r>
          </w:p>
          <w:p w14:paraId="65883890" w14:textId="2701B1CB" w:rsidR="00900C25" w:rsidRPr="00B20662" w:rsidRDefault="00900C25" w:rsidP="00EA1E30">
            <w:pPr>
              <w:pStyle w:val="ListParagraph"/>
              <w:numPr>
                <w:ilvl w:val="0"/>
                <w:numId w:val="28"/>
              </w:numPr>
              <w:spacing w:line="360" w:lineRule="auto"/>
              <w:jc w:val="both"/>
              <w:rPr>
                <w:rFonts w:asciiTheme="minorHAnsi" w:hAnsiTheme="minorHAnsi" w:cstheme="minorHAnsi"/>
              </w:rPr>
            </w:pPr>
            <w:r w:rsidRPr="00B20662">
              <w:rPr>
                <w:rFonts w:asciiTheme="minorHAnsi" w:hAnsiTheme="minorHAnsi" w:cstheme="minorHAnsi"/>
              </w:rPr>
              <w:t>road construction,</w:t>
            </w:r>
          </w:p>
          <w:p w14:paraId="35EED7D6" w14:textId="0DD106E2" w:rsidR="00900C25" w:rsidRPr="00B20662" w:rsidRDefault="00900C25" w:rsidP="00EA1E30">
            <w:pPr>
              <w:pStyle w:val="ListParagraph"/>
              <w:numPr>
                <w:ilvl w:val="0"/>
                <w:numId w:val="28"/>
              </w:numPr>
              <w:spacing w:line="360" w:lineRule="auto"/>
              <w:jc w:val="both"/>
              <w:rPr>
                <w:rFonts w:asciiTheme="minorHAnsi" w:hAnsiTheme="minorHAnsi" w:cstheme="minorHAnsi"/>
              </w:rPr>
            </w:pPr>
            <w:r w:rsidRPr="00B20662">
              <w:rPr>
                <w:rFonts w:asciiTheme="minorHAnsi" w:hAnsiTheme="minorHAnsi" w:cstheme="minorHAnsi"/>
              </w:rPr>
              <w:t xml:space="preserve">installation </w:t>
            </w:r>
            <w:proofErr w:type="gramStart"/>
            <w:r w:rsidRPr="00B20662">
              <w:rPr>
                <w:rFonts w:asciiTheme="minorHAnsi" w:hAnsiTheme="minorHAnsi" w:cstheme="minorHAnsi"/>
              </w:rPr>
              <w:t>in the area of</w:t>
            </w:r>
            <w:proofErr w:type="gramEnd"/>
            <w:r w:rsidRPr="00B20662">
              <w:rPr>
                <w:rFonts w:asciiTheme="minorHAnsi" w:hAnsiTheme="minorHAnsi" w:cstheme="minorHAnsi"/>
              </w:rPr>
              <w:t xml:space="preserve"> electrical and power networks, installations and equipment,</w:t>
            </w:r>
          </w:p>
          <w:p w14:paraId="26DAF952" w14:textId="5F1C1066" w:rsidR="00900C25" w:rsidRPr="00B20662" w:rsidRDefault="00900C25" w:rsidP="00EA1E30">
            <w:pPr>
              <w:pStyle w:val="ListParagraph"/>
              <w:numPr>
                <w:ilvl w:val="0"/>
                <w:numId w:val="28"/>
              </w:numPr>
              <w:spacing w:line="360" w:lineRule="auto"/>
              <w:jc w:val="both"/>
              <w:rPr>
                <w:rFonts w:asciiTheme="minorHAnsi" w:hAnsiTheme="minorHAnsi" w:cstheme="minorHAnsi"/>
              </w:rPr>
            </w:pPr>
            <w:r w:rsidRPr="00B20662">
              <w:rPr>
                <w:rFonts w:asciiTheme="minorHAnsi" w:hAnsiTheme="minorHAnsi" w:cstheme="minorHAnsi"/>
              </w:rPr>
              <w:t xml:space="preserve">installation </w:t>
            </w:r>
            <w:proofErr w:type="gramStart"/>
            <w:r w:rsidRPr="00B20662">
              <w:rPr>
                <w:rFonts w:asciiTheme="minorHAnsi" w:hAnsiTheme="minorHAnsi" w:cstheme="minorHAnsi"/>
              </w:rPr>
              <w:t>in the area of</w:t>
            </w:r>
            <w:proofErr w:type="gramEnd"/>
            <w:r w:rsidRPr="00B20662">
              <w:rPr>
                <w:rFonts w:asciiTheme="minorHAnsi" w:hAnsiTheme="minorHAnsi" w:cstheme="minorHAnsi"/>
              </w:rPr>
              <w:t xml:space="preserve"> rainwater and sanitary sewage systems, installations and facilities,</w:t>
            </w:r>
          </w:p>
          <w:p w14:paraId="1AECE0AF" w14:textId="344DFD3D" w:rsidR="00667890" w:rsidRPr="00B20662" w:rsidRDefault="00900C25" w:rsidP="00EA1E30">
            <w:pPr>
              <w:pStyle w:val="ListParagraph"/>
              <w:numPr>
                <w:ilvl w:val="0"/>
                <w:numId w:val="28"/>
              </w:numPr>
              <w:spacing w:line="360" w:lineRule="auto"/>
              <w:jc w:val="both"/>
              <w:rPr>
                <w:rFonts w:asciiTheme="minorHAnsi" w:hAnsiTheme="minorHAnsi" w:cstheme="minorHAnsi"/>
                <w:lang w:val="pl-PL"/>
              </w:rPr>
            </w:pPr>
            <w:proofErr w:type="spellStart"/>
            <w:r w:rsidRPr="00B20662">
              <w:rPr>
                <w:rFonts w:asciiTheme="minorHAnsi" w:hAnsiTheme="minorHAnsi" w:cstheme="minorHAnsi"/>
                <w:lang w:val="pl-PL"/>
              </w:rPr>
              <w:t>hydrotechnic</w:t>
            </w:r>
            <w:proofErr w:type="spellEnd"/>
            <w:r w:rsidRPr="00B20662">
              <w:rPr>
                <w:rFonts w:asciiTheme="minorHAnsi" w:hAnsiTheme="minorHAnsi" w:cstheme="minorHAnsi"/>
                <w:lang w:val="pl-PL"/>
              </w:rPr>
              <w:t xml:space="preserve"> engineering.</w:t>
            </w:r>
          </w:p>
        </w:tc>
      </w:tr>
      <w:tr w:rsidR="00591E35" w:rsidRPr="005B5FE9" w14:paraId="0CB2BBC5" w14:textId="77777777">
        <w:tc>
          <w:tcPr>
            <w:tcW w:w="4814" w:type="dxa"/>
          </w:tcPr>
          <w:p w14:paraId="6B66D24F" w14:textId="4A40F94E" w:rsidR="00591E35" w:rsidRPr="00B20662" w:rsidRDefault="00591E35" w:rsidP="00EA1E30">
            <w:pPr>
              <w:spacing w:line="360" w:lineRule="auto"/>
              <w:jc w:val="both"/>
              <w:rPr>
                <w:rFonts w:asciiTheme="minorHAnsi" w:hAnsiTheme="minorHAnsi" w:cstheme="minorHAnsi"/>
                <w:lang w:val="pl-PL"/>
              </w:rPr>
            </w:pPr>
            <w:r w:rsidRPr="00B20662">
              <w:rPr>
                <w:rFonts w:asciiTheme="minorHAnsi" w:hAnsiTheme="minorHAnsi" w:cstheme="minorHAnsi"/>
                <w:lang w:val="pl-PL"/>
              </w:rPr>
              <w:t>Oświadczamy, że niżej wymienione osoby, spełniają następujące warunki:</w:t>
            </w:r>
          </w:p>
        </w:tc>
        <w:tc>
          <w:tcPr>
            <w:tcW w:w="4815" w:type="dxa"/>
          </w:tcPr>
          <w:p w14:paraId="629F19EE" w14:textId="5ACE6782" w:rsidR="00591E35" w:rsidRPr="00B20662" w:rsidRDefault="00900C25" w:rsidP="00EA1E30">
            <w:pPr>
              <w:spacing w:line="360" w:lineRule="auto"/>
              <w:jc w:val="both"/>
              <w:rPr>
                <w:rFonts w:asciiTheme="minorHAnsi" w:hAnsiTheme="minorHAnsi" w:cstheme="minorHAnsi"/>
              </w:rPr>
            </w:pPr>
            <w:r w:rsidRPr="00B20662">
              <w:rPr>
                <w:rFonts w:asciiTheme="minorHAnsi" w:hAnsiTheme="minorHAnsi" w:cstheme="minorHAnsi"/>
              </w:rPr>
              <w:t xml:space="preserve">We declare that the </w:t>
            </w:r>
            <w:proofErr w:type="gramStart"/>
            <w:r w:rsidRPr="00B20662">
              <w:rPr>
                <w:rFonts w:asciiTheme="minorHAnsi" w:hAnsiTheme="minorHAnsi" w:cstheme="minorHAnsi"/>
              </w:rPr>
              <w:t>persons</w:t>
            </w:r>
            <w:proofErr w:type="gramEnd"/>
            <w:r w:rsidRPr="00B20662">
              <w:rPr>
                <w:rFonts w:asciiTheme="minorHAnsi" w:hAnsiTheme="minorHAnsi" w:cstheme="minorHAnsi"/>
              </w:rPr>
              <w:t xml:space="preserve"> listed </w:t>
            </w:r>
            <w:proofErr w:type="gramStart"/>
            <w:r w:rsidRPr="00B20662">
              <w:rPr>
                <w:rFonts w:asciiTheme="minorHAnsi" w:hAnsiTheme="minorHAnsi" w:cstheme="minorHAnsi"/>
              </w:rPr>
              <w:t>below,</w:t>
            </w:r>
            <w:proofErr w:type="gramEnd"/>
            <w:r w:rsidRPr="00B20662">
              <w:rPr>
                <w:rFonts w:asciiTheme="minorHAnsi" w:hAnsiTheme="minorHAnsi" w:cstheme="minorHAnsi"/>
              </w:rPr>
              <w:t xml:space="preserve"> meet the following conditions:</w:t>
            </w:r>
          </w:p>
        </w:tc>
      </w:tr>
      <w:tr w:rsidR="00591E35" w:rsidRPr="005B5FE9" w14:paraId="1E5EA642" w14:textId="77777777">
        <w:tc>
          <w:tcPr>
            <w:tcW w:w="4814" w:type="dxa"/>
          </w:tcPr>
          <w:p w14:paraId="01057F61" w14:textId="0FB35AE5" w:rsidR="00591E35" w:rsidRPr="00B20662" w:rsidRDefault="00591E35" w:rsidP="00EA1E30">
            <w:pPr>
              <w:spacing w:line="360" w:lineRule="auto"/>
              <w:jc w:val="both"/>
              <w:rPr>
                <w:rFonts w:asciiTheme="minorHAnsi" w:hAnsiTheme="minorHAnsi" w:cstheme="minorHAnsi"/>
                <w:lang w:val="pl-PL"/>
              </w:rPr>
            </w:pPr>
            <w:r w:rsidRPr="00B20662">
              <w:rPr>
                <w:rFonts w:asciiTheme="minorHAnsi" w:hAnsiTheme="minorHAnsi" w:cstheme="minorHAnsi"/>
                <w:lang w:val="pl-PL"/>
              </w:rPr>
              <w:t xml:space="preserve">Uzyskały uprawnienia budowlane do kierowania robotami budowlanymi bez ograniczeń we wskazanej specjalności w dniu 1 stycznia </w:t>
            </w:r>
            <w:r w:rsidR="00900C25" w:rsidRPr="00B20662">
              <w:rPr>
                <w:rFonts w:asciiTheme="minorHAnsi" w:hAnsiTheme="minorHAnsi" w:cstheme="minorHAnsi"/>
                <w:lang w:val="pl-PL"/>
              </w:rPr>
              <w:t>2020 r.</w:t>
            </w:r>
            <w:r w:rsidRPr="00B20662">
              <w:rPr>
                <w:rFonts w:asciiTheme="minorHAnsi" w:hAnsiTheme="minorHAnsi" w:cstheme="minorHAnsi"/>
                <w:lang w:val="pl-PL"/>
              </w:rPr>
              <w:t xml:space="preserve"> lub wcześniej;</w:t>
            </w:r>
          </w:p>
        </w:tc>
        <w:tc>
          <w:tcPr>
            <w:tcW w:w="4815" w:type="dxa"/>
          </w:tcPr>
          <w:p w14:paraId="4AF46F4C" w14:textId="7066AAB8" w:rsidR="00591E35" w:rsidRPr="00B20662" w:rsidRDefault="00900C25" w:rsidP="00EA1E30">
            <w:pPr>
              <w:spacing w:line="360" w:lineRule="auto"/>
              <w:jc w:val="both"/>
              <w:rPr>
                <w:rFonts w:asciiTheme="minorHAnsi" w:hAnsiTheme="minorHAnsi" w:cstheme="minorHAnsi"/>
              </w:rPr>
            </w:pPr>
            <w:r w:rsidRPr="00B20662">
              <w:rPr>
                <w:rFonts w:asciiTheme="minorHAnsi" w:hAnsiTheme="minorHAnsi" w:cstheme="minorHAnsi"/>
              </w:rPr>
              <w:t xml:space="preserve">They have obtained the construction </w:t>
            </w:r>
            <w:proofErr w:type="spellStart"/>
            <w:r w:rsidRPr="00B20662">
              <w:rPr>
                <w:rFonts w:asciiTheme="minorHAnsi" w:hAnsiTheme="minorHAnsi" w:cstheme="minorHAnsi"/>
              </w:rPr>
              <w:t>authorisations</w:t>
            </w:r>
            <w:proofErr w:type="spellEnd"/>
            <w:r w:rsidRPr="00B20662">
              <w:rPr>
                <w:rFonts w:asciiTheme="minorHAnsi" w:hAnsiTheme="minorHAnsi" w:cstheme="minorHAnsi"/>
              </w:rPr>
              <w:t xml:space="preserve"> to direct construction works without limitations in the indicated </w:t>
            </w:r>
            <w:proofErr w:type="spellStart"/>
            <w:r w:rsidRPr="00B20662">
              <w:rPr>
                <w:rFonts w:asciiTheme="minorHAnsi" w:hAnsiTheme="minorHAnsi" w:cstheme="minorHAnsi"/>
              </w:rPr>
              <w:t>specialisation</w:t>
            </w:r>
            <w:proofErr w:type="spellEnd"/>
            <w:r w:rsidRPr="00B20662">
              <w:rPr>
                <w:rFonts w:asciiTheme="minorHAnsi" w:hAnsiTheme="minorHAnsi" w:cstheme="minorHAnsi"/>
              </w:rPr>
              <w:t xml:space="preserve"> on or before 1 January 2020;</w:t>
            </w:r>
          </w:p>
        </w:tc>
      </w:tr>
      <w:tr w:rsidR="00591E35" w:rsidRPr="005B5FE9" w14:paraId="64C67A44" w14:textId="77777777">
        <w:tc>
          <w:tcPr>
            <w:tcW w:w="4814" w:type="dxa"/>
          </w:tcPr>
          <w:p w14:paraId="433CA8B7" w14:textId="77777777" w:rsidR="00591E35" w:rsidRPr="00B20662" w:rsidRDefault="00591E35" w:rsidP="00EA1E30">
            <w:pPr>
              <w:spacing w:after="200" w:line="360" w:lineRule="auto"/>
              <w:jc w:val="both"/>
              <w:rPr>
                <w:rFonts w:asciiTheme="minorHAnsi" w:hAnsiTheme="minorHAnsi" w:cstheme="minorHAnsi"/>
                <w:lang w:val="pl-PL"/>
              </w:rPr>
            </w:pPr>
            <w:r w:rsidRPr="00B20662">
              <w:rPr>
                <w:rFonts w:asciiTheme="minorHAnsi" w:hAnsiTheme="minorHAnsi" w:cstheme="minorHAnsi"/>
                <w:lang w:val="pl-PL"/>
              </w:rPr>
              <w:t>Będą dostępne do realizacji Usług w zakresie określonym w Umowie i załącznikach do niej.</w:t>
            </w:r>
          </w:p>
          <w:p w14:paraId="29D80743" w14:textId="5FC61A70" w:rsidR="00591E35" w:rsidRPr="00B20662" w:rsidRDefault="00591E35" w:rsidP="00EA1E30">
            <w:pPr>
              <w:spacing w:after="200" w:line="360" w:lineRule="auto"/>
              <w:jc w:val="both"/>
              <w:rPr>
                <w:rFonts w:asciiTheme="minorHAnsi" w:hAnsiTheme="minorHAnsi" w:cstheme="minorHAnsi"/>
                <w:w w:val="108"/>
                <w:lang w:val="pl-PL"/>
              </w:rPr>
            </w:pPr>
            <w:r w:rsidRPr="00B20662">
              <w:rPr>
                <w:rFonts w:asciiTheme="minorHAnsi" w:hAnsiTheme="minorHAnsi" w:cstheme="minorHAnsi"/>
                <w:i/>
                <w:lang w:val="pl-PL"/>
              </w:rPr>
              <w:lastRenderedPageBreak/>
              <w:t>*Zamawiający dopuszcza wskazanie osób posiadających kilka specjalności.</w:t>
            </w:r>
          </w:p>
        </w:tc>
        <w:tc>
          <w:tcPr>
            <w:tcW w:w="4815" w:type="dxa"/>
          </w:tcPr>
          <w:p w14:paraId="170D94F7" w14:textId="77777777" w:rsidR="00900C25" w:rsidRPr="00B20662" w:rsidRDefault="00900C25" w:rsidP="00EA1E30">
            <w:pPr>
              <w:spacing w:line="360" w:lineRule="auto"/>
              <w:jc w:val="both"/>
              <w:rPr>
                <w:rFonts w:asciiTheme="minorHAnsi" w:hAnsiTheme="minorHAnsi" w:cstheme="minorHAnsi"/>
              </w:rPr>
            </w:pPr>
            <w:r w:rsidRPr="00B20662">
              <w:rPr>
                <w:rFonts w:asciiTheme="minorHAnsi" w:hAnsiTheme="minorHAnsi" w:cstheme="minorHAnsi"/>
              </w:rPr>
              <w:lastRenderedPageBreak/>
              <w:t>They will be available to perform the Services to the extent specified in the Contract and its annexes.</w:t>
            </w:r>
          </w:p>
          <w:p w14:paraId="7F3FE269" w14:textId="77777777" w:rsidR="00B20662" w:rsidRDefault="00B20662" w:rsidP="00EA1E30">
            <w:pPr>
              <w:spacing w:line="360" w:lineRule="auto"/>
              <w:jc w:val="both"/>
              <w:rPr>
                <w:rFonts w:asciiTheme="minorHAnsi" w:hAnsiTheme="minorHAnsi" w:cstheme="minorHAnsi"/>
                <w:i/>
                <w:iCs/>
              </w:rPr>
            </w:pPr>
          </w:p>
          <w:p w14:paraId="5F9B52DB" w14:textId="1E4CB170" w:rsidR="00591E35" w:rsidRPr="00B20662" w:rsidRDefault="00900C25" w:rsidP="00EA1E30">
            <w:pPr>
              <w:spacing w:line="360" w:lineRule="auto"/>
              <w:jc w:val="both"/>
              <w:rPr>
                <w:rFonts w:asciiTheme="minorHAnsi" w:hAnsiTheme="minorHAnsi" w:cstheme="minorHAnsi"/>
                <w:i/>
                <w:iCs/>
              </w:rPr>
            </w:pPr>
            <w:r w:rsidRPr="00B20662">
              <w:rPr>
                <w:rFonts w:asciiTheme="minorHAnsi" w:hAnsiTheme="minorHAnsi" w:cstheme="minorHAnsi"/>
                <w:i/>
                <w:iCs/>
              </w:rPr>
              <w:lastRenderedPageBreak/>
              <w:t xml:space="preserve">*The Employer allows the designation of </w:t>
            </w:r>
            <w:proofErr w:type="gramStart"/>
            <w:r w:rsidRPr="00B20662">
              <w:rPr>
                <w:rFonts w:asciiTheme="minorHAnsi" w:hAnsiTheme="minorHAnsi" w:cstheme="minorHAnsi"/>
                <w:i/>
                <w:iCs/>
              </w:rPr>
              <w:t>persons</w:t>
            </w:r>
            <w:proofErr w:type="gramEnd"/>
            <w:r w:rsidRPr="00B20662">
              <w:rPr>
                <w:rFonts w:asciiTheme="minorHAnsi" w:hAnsiTheme="minorHAnsi" w:cstheme="minorHAnsi"/>
                <w:i/>
                <w:iCs/>
              </w:rPr>
              <w:t xml:space="preserve"> with more than one specialization.</w:t>
            </w:r>
          </w:p>
        </w:tc>
      </w:tr>
      <w:tr w:rsidR="00667890" w:rsidRPr="00900C25" w14:paraId="6B4E183F" w14:textId="77777777">
        <w:tc>
          <w:tcPr>
            <w:tcW w:w="4814" w:type="dxa"/>
          </w:tcPr>
          <w:p w14:paraId="1227D63C" w14:textId="052AD74B" w:rsidR="00591E35" w:rsidRPr="00B20662" w:rsidRDefault="00667890" w:rsidP="00EA1E30">
            <w:pPr>
              <w:pStyle w:val="ListParagraph"/>
              <w:numPr>
                <w:ilvl w:val="0"/>
                <w:numId w:val="34"/>
              </w:numPr>
              <w:spacing w:line="360" w:lineRule="auto"/>
              <w:jc w:val="both"/>
              <w:rPr>
                <w:rFonts w:asciiTheme="minorHAnsi" w:hAnsiTheme="minorHAnsi" w:cstheme="minorHAnsi"/>
                <w:lang w:val="pl-PL"/>
              </w:rPr>
            </w:pPr>
            <w:r w:rsidRPr="00B20662">
              <w:rPr>
                <w:rFonts w:asciiTheme="minorHAnsi" w:hAnsiTheme="minorHAnsi" w:cstheme="minorHAnsi"/>
                <w:lang w:val="pl-PL"/>
              </w:rPr>
              <w:lastRenderedPageBreak/>
              <w:t>Imię i nazwisko</w:t>
            </w:r>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p w14:paraId="07E7140C" w14:textId="182EF183" w:rsidR="00591E35" w:rsidRPr="00B20662" w:rsidRDefault="00667890" w:rsidP="00EA1E30">
            <w:pPr>
              <w:pStyle w:val="ListParagraph"/>
              <w:numPr>
                <w:ilvl w:val="0"/>
                <w:numId w:val="34"/>
              </w:numPr>
              <w:spacing w:line="360" w:lineRule="auto"/>
              <w:jc w:val="both"/>
              <w:rPr>
                <w:rFonts w:asciiTheme="minorHAnsi" w:hAnsiTheme="minorHAnsi" w:cstheme="minorHAnsi"/>
                <w:lang w:val="pl-PL"/>
              </w:rPr>
            </w:pPr>
            <w:r w:rsidRPr="00B20662">
              <w:rPr>
                <w:rFonts w:asciiTheme="minorHAnsi" w:hAnsiTheme="minorHAnsi" w:cstheme="minorHAnsi"/>
                <w:lang w:val="pl-PL"/>
              </w:rPr>
              <w:t>Uprawnienia – specjalność + numer uprawnień</w:t>
            </w:r>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p w14:paraId="767F8115" w14:textId="38148240" w:rsidR="00591E35" w:rsidRPr="00B20662" w:rsidRDefault="00667890" w:rsidP="00EA1E30">
            <w:pPr>
              <w:pStyle w:val="ListParagraph"/>
              <w:numPr>
                <w:ilvl w:val="0"/>
                <w:numId w:val="34"/>
              </w:numPr>
              <w:spacing w:line="360" w:lineRule="auto"/>
              <w:jc w:val="both"/>
              <w:rPr>
                <w:rFonts w:asciiTheme="minorHAnsi" w:hAnsiTheme="minorHAnsi" w:cstheme="minorHAnsi"/>
                <w:lang w:val="pl-PL"/>
              </w:rPr>
            </w:pPr>
            <w:r w:rsidRPr="00B20662">
              <w:rPr>
                <w:rFonts w:asciiTheme="minorHAnsi" w:hAnsiTheme="minorHAnsi" w:cstheme="minorHAnsi"/>
                <w:lang w:val="pl-PL"/>
              </w:rPr>
              <w:t>Data uzyskania uprawnień</w:t>
            </w:r>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p w14:paraId="109B9D3E" w14:textId="71593FCB" w:rsidR="00591E35" w:rsidRPr="00B20662" w:rsidRDefault="00667890" w:rsidP="00EA1E30">
            <w:pPr>
              <w:pStyle w:val="ListParagraph"/>
              <w:numPr>
                <w:ilvl w:val="0"/>
                <w:numId w:val="34"/>
              </w:numPr>
              <w:spacing w:line="360" w:lineRule="auto"/>
              <w:jc w:val="both"/>
              <w:rPr>
                <w:rFonts w:asciiTheme="minorHAnsi" w:hAnsiTheme="minorHAnsi" w:cstheme="minorHAnsi"/>
                <w:lang w:val="pl-PL"/>
              </w:rPr>
            </w:pPr>
            <w:r w:rsidRPr="00B20662">
              <w:rPr>
                <w:rFonts w:asciiTheme="minorHAnsi" w:hAnsiTheme="minorHAnsi" w:cstheme="minorHAnsi"/>
                <w:lang w:val="pl-PL"/>
              </w:rPr>
              <w:t>Dotychczasowa współpraca z Oferentem przy inwestycjach</w:t>
            </w:r>
            <w:r w:rsidR="00591E35" w:rsidRPr="00B20662">
              <w:rPr>
                <w:rFonts w:asciiTheme="minorHAnsi" w:hAnsiTheme="minorHAnsi" w:cstheme="minorHAnsi"/>
                <w:lang w:val="pl-PL"/>
              </w:rPr>
              <w:t xml:space="preserve"> (</w:t>
            </w:r>
            <w:r w:rsidRPr="00B20662">
              <w:rPr>
                <w:rFonts w:asciiTheme="minorHAnsi" w:hAnsiTheme="minorHAnsi" w:cstheme="minorHAnsi"/>
                <w:lang w:val="pl-PL"/>
              </w:rPr>
              <w:t>nazwa inwestycji</w:t>
            </w:r>
            <w:r w:rsidR="00591E35" w:rsidRPr="00B20662">
              <w:rPr>
                <w:rFonts w:asciiTheme="minorHAnsi" w:hAnsiTheme="minorHAnsi" w:cstheme="minorHAnsi"/>
                <w:lang w:val="pl-PL"/>
              </w:rPr>
              <w:t>)</w:t>
            </w:r>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p w14:paraId="785AEA96" w14:textId="4B6C6045" w:rsidR="00667890" w:rsidRPr="00B20662" w:rsidRDefault="00667890" w:rsidP="00EA1E30">
            <w:pPr>
              <w:pStyle w:val="ListParagraph"/>
              <w:numPr>
                <w:ilvl w:val="0"/>
                <w:numId w:val="34"/>
              </w:numPr>
              <w:spacing w:line="360" w:lineRule="auto"/>
              <w:jc w:val="both"/>
              <w:rPr>
                <w:rFonts w:asciiTheme="minorHAnsi" w:hAnsiTheme="minorHAnsi" w:cstheme="minorHAnsi"/>
                <w:lang w:val="pl-PL"/>
              </w:rPr>
            </w:pPr>
            <w:r w:rsidRPr="00B20662">
              <w:rPr>
                <w:rFonts w:asciiTheme="minorHAnsi" w:hAnsiTheme="minorHAnsi" w:cstheme="minorHAnsi"/>
                <w:lang w:val="pl-PL"/>
              </w:rPr>
              <w:t>Forma prawna współpracy</w:t>
            </w:r>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tc>
        <w:tc>
          <w:tcPr>
            <w:tcW w:w="4815" w:type="dxa"/>
          </w:tcPr>
          <w:p w14:paraId="59BF7932" w14:textId="3CFB99BE" w:rsidR="00900C25" w:rsidRPr="00B20662" w:rsidRDefault="00900C25" w:rsidP="00EA1E30">
            <w:pPr>
              <w:pStyle w:val="ListParagraph"/>
              <w:numPr>
                <w:ilvl w:val="0"/>
                <w:numId w:val="35"/>
              </w:numPr>
              <w:spacing w:line="360" w:lineRule="auto"/>
              <w:jc w:val="both"/>
              <w:rPr>
                <w:rFonts w:asciiTheme="minorHAnsi" w:hAnsiTheme="minorHAnsi" w:cstheme="minorHAnsi"/>
              </w:rPr>
            </w:pPr>
            <w:r w:rsidRPr="00B20662">
              <w:rPr>
                <w:rFonts w:asciiTheme="minorHAnsi" w:hAnsiTheme="minorHAnsi" w:cstheme="minorHAnsi"/>
              </w:rPr>
              <w:t>Name and surname</w:t>
            </w:r>
            <w:r w:rsidR="00B20662">
              <w:rPr>
                <w:rFonts w:asciiTheme="minorHAnsi" w:hAnsiTheme="minorHAnsi" w:cstheme="minorHAnsi"/>
              </w:rPr>
              <w:t xml:space="preserve"> </w:t>
            </w:r>
            <w:r w:rsidR="00B20662" w:rsidRPr="00900C25">
              <w:rPr>
                <w:rFonts w:asciiTheme="minorHAnsi" w:hAnsiTheme="minorHAnsi" w:cstheme="minorHAnsi"/>
                <w:highlight w:val="yellow"/>
                <w:lang w:val="pl-PL"/>
              </w:rPr>
              <w:t>[…]</w:t>
            </w:r>
          </w:p>
          <w:p w14:paraId="21994A75" w14:textId="608CE11B" w:rsidR="00900C25" w:rsidRPr="00B20662" w:rsidRDefault="00900C25" w:rsidP="00EA1E30">
            <w:pPr>
              <w:pStyle w:val="ListParagraph"/>
              <w:numPr>
                <w:ilvl w:val="0"/>
                <w:numId w:val="35"/>
              </w:numPr>
              <w:spacing w:line="360" w:lineRule="auto"/>
              <w:jc w:val="both"/>
              <w:rPr>
                <w:rFonts w:asciiTheme="minorHAnsi" w:hAnsiTheme="minorHAnsi" w:cstheme="minorHAnsi"/>
              </w:rPr>
            </w:pPr>
            <w:r w:rsidRPr="00B20662">
              <w:rPr>
                <w:rFonts w:asciiTheme="minorHAnsi" w:hAnsiTheme="minorHAnsi" w:cstheme="minorHAnsi"/>
              </w:rPr>
              <w:t>Powers - specialization + number of powers</w:t>
            </w:r>
            <w:r w:rsidR="00B20662">
              <w:rPr>
                <w:rFonts w:asciiTheme="minorHAnsi" w:hAnsiTheme="minorHAnsi" w:cstheme="minorHAnsi"/>
              </w:rPr>
              <w:t xml:space="preserve"> </w:t>
            </w:r>
            <w:r w:rsidR="00B20662" w:rsidRPr="00B20662">
              <w:rPr>
                <w:rFonts w:asciiTheme="minorHAnsi" w:hAnsiTheme="minorHAnsi" w:cstheme="minorHAnsi"/>
                <w:highlight w:val="yellow"/>
              </w:rPr>
              <w:t>[…]</w:t>
            </w:r>
          </w:p>
          <w:p w14:paraId="10CA356F" w14:textId="25E5FF1A" w:rsidR="00900C25" w:rsidRPr="00B20662" w:rsidRDefault="00900C25" w:rsidP="00EA1E30">
            <w:pPr>
              <w:pStyle w:val="ListParagraph"/>
              <w:numPr>
                <w:ilvl w:val="0"/>
                <w:numId w:val="35"/>
              </w:numPr>
              <w:spacing w:line="360" w:lineRule="auto"/>
              <w:jc w:val="both"/>
              <w:rPr>
                <w:rFonts w:asciiTheme="minorHAnsi" w:hAnsiTheme="minorHAnsi" w:cstheme="minorHAnsi"/>
              </w:rPr>
            </w:pPr>
            <w:r w:rsidRPr="00B20662">
              <w:rPr>
                <w:rFonts w:asciiTheme="minorHAnsi" w:hAnsiTheme="minorHAnsi" w:cstheme="minorHAnsi"/>
              </w:rPr>
              <w:t>Date of obtaining specialization</w:t>
            </w:r>
            <w:r w:rsidR="00B20662">
              <w:rPr>
                <w:rFonts w:asciiTheme="minorHAnsi" w:hAnsiTheme="minorHAnsi" w:cstheme="minorHAnsi"/>
              </w:rPr>
              <w:t xml:space="preserve"> </w:t>
            </w:r>
            <w:r w:rsidR="00B20662" w:rsidRPr="00900C25">
              <w:rPr>
                <w:rFonts w:asciiTheme="minorHAnsi" w:hAnsiTheme="minorHAnsi" w:cstheme="minorHAnsi"/>
                <w:highlight w:val="yellow"/>
                <w:lang w:val="pl-PL"/>
              </w:rPr>
              <w:t>[…]</w:t>
            </w:r>
          </w:p>
          <w:p w14:paraId="3870AF61" w14:textId="3AB8CF34" w:rsidR="00900C25" w:rsidRPr="00B20662" w:rsidRDefault="00900C25" w:rsidP="00EA1E30">
            <w:pPr>
              <w:pStyle w:val="ListParagraph"/>
              <w:numPr>
                <w:ilvl w:val="0"/>
                <w:numId w:val="35"/>
              </w:numPr>
              <w:spacing w:line="360" w:lineRule="auto"/>
              <w:jc w:val="both"/>
              <w:rPr>
                <w:rFonts w:asciiTheme="minorHAnsi" w:hAnsiTheme="minorHAnsi" w:cstheme="minorHAnsi"/>
              </w:rPr>
            </w:pPr>
            <w:r w:rsidRPr="00B20662">
              <w:rPr>
                <w:rFonts w:asciiTheme="minorHAnsi" w:hAnsiTheme="minorHAnsi" w:cstheme="minorHAnsi"/>
              </w:rPr>
              <w:t>Previous cooperation with the Tenderer in investments (name of investment)</w:t>
            </w:r>
            <w:r w:rsidR="00B20662">
              <w:rPr>
                <w:rFonts w:asciiTheme="minorHAnsi" w:hAnsiTheme="minorHAnsi" w:cstheme="minorHAnsi"/>
              </w:rPr>
              <w:t xml:space="preserve"> </w:t>
            </w:r>
            <w:r w:rsidR="00B20662" w:rsidRPr="00B20662">
              <w:rPr>
                <w:rFonts w:asciiTheme="minorHAnsi" w:hAnsiTheme="minorHAnsi" w:cstheme="minorHAnsi"/>
                <w:highlight w:val="yellow"/>
              </w:rPr>
              <w:t>[…]</w:t>
            </w:r>
          </w:p>
          <w:p w14:paraId="52E66218" w14:textId="7DA92137" w:rsidR="00667890" w:rsidRPr="00B20662" w:rsidRDefault="00900C25" w:rsidP="00EA1E30">
            <w:pPr>
              <w:pStyle w:val="ListParagraph"/>
              <w:numPr>
                <w:ilvl w:val="0"/>
                <w:numId w:val="35"/>
              </w:numPr>
              <w:spacing w:line="360" w:lineRule="auto"/>
              <w:jc w:val="both"/>
              <w:rPr>
                <w:rFonts w:asciiTheme="minorHAnsi" w:hAnsiTheme="minorHAnsi" w:cstheme="minorHAnsi"/>
                <w:lang w:val="pl-PL"/>
              </w:rPr>
            </w:pPr>
            <w:proofErr w:type="spellStart"/>
            <w:r w:rsidRPr="00B20662">
              <w:rPr>
                <w:rFonts w:asciiTheme="minorHAnsi" w:hAnsiTheme="minorHAnsi" w:cstheme="minorHAnsi"/>
                <w:lang w:val="pl-PL"/>
              </w:rPr>
              <w:t>Legal</w:t>
            </w:r>
            <w:proofErr w:type="spellEnd"/>
            <w:r w:rsidRPr="00B20662">
              <w:rPr>
                <w:rFonts w:asciiTheme="minorHAnsi" w:hAnsiTheme="minorHAnsi" w:cstheme="minorHAnsi"/>
                <w:lang w:val="pl-PL"/>
              </w:rPr>
              <w:t xml:space="preserve"> form of </w:t>
            </w:r>
            <w:proofErr w:type="spellStart"/>
            <w:r w:rsidRPr="00B20662">
              <w:rPr>
                <w:rFonts w:asciiTheme="minorHAnsi" w:hAnsiTheme="minorHAnsi" w:cstheme="minorHAnsi"/>
                <w:lang w:val="pl-PL"/>
              </w:rPr>
              <w:t>cooperation</w:t>
            </w:r>
            <w:proofErr w:type="spellEnd"/>
            <w:r w:rsidR="00B20662">
              <w:rPr>
                <w:rFonts w:asciiTheme="minorHAnsi" w:hAnsiTheme="minorHAnsi" w:cstheme="minorHAnsi"/>
                <w:lang w:val="pl-PL"/>
              </w:rPr>
              <w:t xml:space="preserve"> </w:t>
            </w:r>
            <w:r w:rsidR="00B20662" w:rsidRPr="00900C25">
              <w:rPr>
                <w:rFonts w:asciiTheme="minorHAnsi" w:hAnsiTheme="minorHAnsi" w:cstheme="minorHAnsi"/>
                <w:highlight w:val="yellow"/>
                <w:lang w:val="pl-PL"/>
              </w:rPr>
              <w:t>[…]</w:t>
            </w:r>
          </w:p>
        </w:tc>
      </w:tr>
      <w:tr w:rsidR="00667890" w:rsidRPr="005B5FE9" w14:paraId="02F1FF48" w14:textId="77777777">
        <w:tc>
          <w:tcPr>
            <w:tcW w:w="4814" w:type="dxa"/>
          </w:tcPr>
          <w:p w14:paraId="543AD110" w14:textId="4FB497E7" w:rsidR="00667890" w:rsidRPr="00B20662" w:rsidRDefault="00667890" w:rsidP="00EA1E30">
            <w:pPr>
              <w:spacing w:line="360" w:lineRule="auto"/>
              <w:jc w:val="both"/>
              <w:rPr>
                <w:rFonts w:asciiTheme="minorHAnsi" w:hAnsiTheme="minorHAnsi" w:cstheme="minorHAnsi"/>
                <w:i/>
                <w:lang w:val="pl-PL"/>
              </w:rPr>
            </w:pPr>
            <w:r w:rsidRPr="00B20662">
              <w:rPr>
                <w:rFonts w:asciiTheme="minorHAnsi" w:hAnsiTheme="minorHAnsi" w:cstheme="minorHAnsi"/>
                <w:lang w:val="pl-PL"/>
              </w:rPr>
              <w:t>Na potwierdzenie spełnienia warunku załączamy:</w:t>
            </w:r>
          </w:p>
          <w:p w14:paraId="6F7328C1" w14:textId="77777777" w:rsidR="00667890" w:rsidRPr="00B20662" w:rsidRDefault="00667890" w:rsidP="00EA1E30">
            <w:pPr>
              <w:pStyle w:val="ListParagraph"/>
              <w:numPr>
                <w:ilvl w:val="0"/>
                <w:numId w:val="7"/>
              </w:numPr>
              <w:spacing w:line="360" w:lineRule="auto"/>
              <w:jc w:val="both"/>
              <w:rPr>
                <w:rFonts w:asciiTheme="minorHAnsi" w:hAnsiTheme="minorHAnsi" w:cstheme="minorHAnsi"/>
              </w:rPr>
            </w:pPr>
            <w:proofErr w:type="spellStart"/>
            <w:r w:rsidRPr="00B20662">
              <w:rPr>
                <w:rFonts w:asciiTheme="minorHAnsi" w:hAnsiTheme="minorHAnsi" w:cstheme="minorHAnsi"/>
              </w:rPr>
              <w:t>kopie</w:t>
            </w:r>
            <w:proofErr w:type="spellEnd"/>
            <w:r w:rsidRPr="00B20662">
              <w:rPr>
                <w:rFonts w:asciiTheme="minorHAnsi" w:hAnsiTheme="minorHAnsi" w:cstheme="minorHAnsi"/>
              </w:rPr>
              <w:t xml:space="preserve"> </w:t>
            </w:r>
            <w:proofErr w:type="spellStart"/>
            <w:r w:rsidRPr="00B20662">
              <w:rPr>
                <w:rFonts w:asciiTheme="minorHAnsi" w:hAnsiTheme="minorHAnsi" w:cstheme="minorHAnsi"/>
              </w:rPr>
              <w:t>decyzji</w:t>
            </w:r>
            <w:proofErr w:type="spellEnd"/>
            <w:r w:rsidRPr="00B20662">
              <w:rPr>
                <w:rFonts w:asciiTheme="minorHAnsi" w:hAnsiTheme="minorHAnsi" w:cstheme="minorHAnsi"/>
              </w:rPr>
              <w:t xml:space="preserve"> </w:t>
            </w:r>
            <w:proofErr w:type="spellStart"/>
            <w:r w:rsidRPr="00B20662">
              <w:rPr>
                <w:rFonts w:asciiTheme="minorHAnsi" w:hAnsiTheme="minorHAnsi" w:cstheme="minorHAnsi"/>
              </w:rPr>
              <w:t>nadającej</w:t>
            </w:r>
            <w:proofErr w:type="spellEnd"/>
            <w:r w:rsidRPr="00B20662">
              <w:rPr>
                <w:rFonts w:asciiTheme="minorHAnsi" w:hAnsiTheme="minorHAnsi" w:cstheme="minorHAnsi"/>
              </w:rPr>
              <w:t xml:space="preserve"> ww. </w:t>
            </w:r>
            <w:proofErr w:type="spellStart"/>
            <w:r w:rsidRPr="00B20662">
              <w:rPr>
                <w:rFonts w:asciiTheme="minorHAnsi" w:hAnsiTheme="minorHAnsi" w:cstheme="minorHAnsi"/>
              </w:rPr>
              <w:t>uprawnienia</w:t>
            </w:r>
            <w:proofErr w:type="spellEnd"/>
          </w:p>
          <w:p w14:paraId="2FEF5B11" w14:textId="70328BE4" w:rsidR="00667890" w:rsidRPr="00B20662" w:rsidRDefault="00667890" w:rsidP="00EA1E30">
            <w:pPr>
              <w:pStyle w:val="ListParagraph"/>
              <w:numPr>
                <w:ilvl w:val="0"/>
                <w:numId w:val="7"/>
              </w:numPr>
              <w:spacing w:line="360" w:lineRule="auto"/>
              <w:jc w:val="both"/>
              <w:rPr>
                <w:rFonts w:asciiTheme="minorHAnsi" w:hAnsiTheme="minorHAnsi" w:cstheme="minorHAnsi"/>
                <w:lang w:val="pl-PL"/>
              </w:rPr>
            </w:pPr>
            <w:r w:rsidRPr="00B20662">
              <w:rPr>
                <w:rFonts w:asciiTheme="minorHAnsi" w:hAnsiTheme="minorHAnsi" w:cstheme="minorHAnsi"/>
                <w:lang w:val="pl-PL"/>
              </w:rPr>
              <w:t xml:space="preserve">kopie dokumentów potwierdzające aktualny wpis do </w:t>
            </w:r>
            <w:r w:rsidR="00900C25" w:rsidRPr="00B20662">
              <w:rPr>
                <w:rFonts w:asciiTheme="minorHAnsi" w:hAnsiTheme="minorHAnsi" w:cstheme="minorHAnsi"/>
                <w:lang w:val="pl-PL"/>
              </w:rPr>
              <w:t>I</w:t>
            </w:r>
            <w:r w:rsidRPr="00B20662">
              <w:rPr>
                <w:rFonts w:asciiTheme="minorHAnsi" w:hAnsiTheme="minorHAnsi" w:cstheme="minorHAnsi"/>
                <w:lang w:val="pl-PL"/>
              </w:rPr>
              <w:t xml:space="preserve">zby </w:t>
            </w:r>
            <w:r w:rsidR="00900C25" w:rsidRPr="00B20662">
              <w:rPr>
                <w:rFonts w:asciiTheme="minorHAnsi" w:hAnsiTheme="minorHAnsi" w:cstheme="minorHAnsi"/>
                <w:lang w:val="pl-PL"/>
              </w:rPr>
              <w:t>B</w:t>
            </w:r>
            <w:r w:rsidRPr="00B20662">
              <w:rPr>
                <w:rFonts w:asciiTheme="minorHAnsi" w:hAnsiTheme="minorHAnsi" w:cstheme="minorHAnsi"/>
                <w:lang w:val="pl-PL"/>
              </w:rPr>
              <w:t>udowlanej</w:t>
            </w:r>
          </w:p>
          <w:p w14:paraId="78E6D1C3" w14:textId="77777777" w:rsidR="00667890" w:rsidRPr="00B20662" w:rsidRDefault="00667890" w:rsidP="00EA1E30">
            <w:pPr>
              <w:spacing w:line="360" w:lineRule="auto"/>
              <w:jc w:val="both"/>
              <w:rPr>
                <w:rFonts w:asciiTheme="minorHAnsi" w:hAnsiTheme="minorHAnsi" w:cstheme="minorHAnsi"/>
                <w:lang w:val="pl-PL"/>
              </w:rPr>
            </w:pPr>
          </w:p>
        </w:tc>
        <w:tc>
          <w:tcPr>
            <w:tcW w:w="4815" w:type="dxa"/>
          </w:tcPr>
          <w:p w14:paraId="2EC82C27" w14:textId="77777777" w:rsidR="00900C25" w:rsidRPr="00B20662" w:rsidRDefault="00900C25" w:rsidP="00EA1E30">
            <w:pPr>
              <w:spacing w:line="360" w:lineRule="auto"/>
              <w:jc w:val="both"/>
              <w:rPr>
                <w:rFonts w:asciiTheme="minorHAnsi" w:hAnsiTheme="minorHAnsi" w:cstheme="minorHAnsi"/>
              </w:rPr>
            </w:pPr>
            <w:r w:rsidRPr="00B20662">
              <w:rPr>
                <w:rFonts w:asciiTheme="minorHAnsi" w:hAnsiTheme="minorHAnsi" w:cstheme="minorHAnsi"/>
              </w:rPr>
              <w:t>To confirm the fulfilment of the condition we attach:</w:t>
            </w:r>
          </w:p>
          <w:p w14:paraId="559FF115" w14:textId="77777777" w:rsidR="00900C25" w:rsidRPr="00B20662" w:rsidRDefault="00900C25" w:rsidP="00EA1E30">
            <w:pPr>
              <w:pStyle w:val="ListParagraph"/>
              <w:numPr>
                <w:ilvl w:val="0"/>
                <w:numId w:val="29"/>
              </w:numPr>
              <w:spacing w:line="360" w:lineRule="auto"/>
              <w:jc w:val="both"/>
              <w:rPr>
                <w:rFonts w:asciiTheme="minorHAnsi" w:hAnsiTheme="minorHAnsi" w:cstheme="minorHAnsi"/>
              </w:rPr>
            </w:pPr>
            <w:r w:rsidRPr="00B20662">
              <w:rPr>
                <w:rFonts w:asciiTheme="minorHAnsi" w:hAnsiTheme="minorHAnsi" w:cstheme="minorHAnsi"/>
              </w:rPr>
              <w:t>copies of the decision granting the above-mentioned authorizations</w:t>
            </w:r>
          </w:p>
          <w:p w14:paraId="4A0A29CA" w14:textId="43F2D346" w:rsidR="00667890" w:rsidRPr="00B20662" w:rsidRDefault="00900C25" w:rsidP="00EA1E30">
            <w:pPr>
              <w:pStyle w:val="ListParagraph"/>
              <w:numPr>
                <w:ilvl w:val="0"/>
                <w:numId w:val="29"/>
              </w:numPr>
              <w:spacing w:line="360" w:lineRule="auto"/>
              <w:jc w:val="both"/>
              <w:rPr>
                <w:rFonts w:asciiTheme="minorHAnsi" w:hAnsiTheme="minorHAnsi" w:cstheme="minorHAnsi"/>
              </w:rPr>
            </w:pPr>
            <w:r w:rsidRPr="00B20662">
              <w:rPr>
                <w:rFonts w:asciiTheme="minorHAnsi" w:hAnsiTheme="minorHAnsi" w:cstheme="minorHAnsi"/>
              </w:rPr>
              <w:t>copies of documents confirming current registration in the Chamber of Construction</w:t>
            </w:r>
          </w:p>
        </w:tc>
      </w:tr>
      <w:tr w:rsidR="00667890" w:rsidRPr="005B5FE9" w14:paraId="6396F817" w14:textId="77777777">
        <w:tc>
          <w:tcPr>
            <w:tcW w:w="4814" w:type="dxa"/>
          </w:tcPr>
          <w:p w14:paraId="654F81F7" w14:textId="77777777" w:rsidR="00667890" w:rsidRPr="00900C25" w:rsidRDefault="00667890" w:rsidP="00EA1E30">
            <w:pPr>
              <w:spacing w:line="360" w:lineRule="auto"/>
              <w:rPr>
                <w:rFonts w:ascii="Arial Narrow" w:hAnsi="Arial Narrow"/>
              </w:rPr>
            </w:pPr>
          </w:p>
        </w:tc>
        <w:tc>
          <w:tcPr>
            <w:tcW w:w="4815" w:type="dxa"/>
          </w:tcPr>
          <w:p w14:paraId="3639D46C" w14:textId="77777777" w:rsidR="00667890" w:rsidRPr="00900C25" w:rsidRDefault="00667890" w:rsidP="00EA1E30">
            <w:pPr>
              <w:spacing w:line="360" w:lineRule="auto"/>
              <w:rPr>
                <w:rFonts w:ascii="Arial Narrow" w:hAnsi="Arial Narrow"/>
              </w:rPr>
            </w:pPr>
          </w:p>
        </w:tc>
      </w:tr>
    </w:tbl>
    <w:p w14:paraId="53064C77" w14:textId="77777777" w:rsidR="00903A15" w:rsidRPr="00900C25" w:rsidRDefault="00903A15" w:rsidP="00EA1E30">
      <w:pPr>
        <w:spacing w:line="360" w:lineRule="auto"/>
        <w:rPr>
          <w:rFonts w:ascii="Arial Narrow" w:hAnsi="Arial Narrow"/>
          <w:lang w:val="en-US"/>
        </w:rPr>
      </w:pPr>
    </w:p>
    <w:p w14:paraId="2C5E610C" w14:textId="644FEF38" w:rsidR="00A33020" w:rsidRPr="00900C25" w:rsidRDefault="00A33020" w:rsidP="00EA1E30">
      <w:pPr>
        <w:pStyle w:val="ListParagraph"/>
        <w:spacing w:line="360" w:lineRule="auto"/>
        <w:ind w:left="765"/>
        <w:jc w:val="both"/>
        <w:rPr>
          <w:rFonts w:ascii="Arial Narrow" w:hAnsi="Arial Narrow"/>
          <w:bCs/>
          <w:lang w:val="en-US"/>
        </w:rPr>
      </w:pPr>
    </w:p>
    <w:p w14:paraId="7EEAA8A3" w14:textId="77777777" w:rsidR="00311AA4" w:rsidRPr="00DA15E4" w:rsidRDefault="00311AA4" w:rsidP="00EA1E30">
      <w:pPr>
        <w:spacing w:line="360" w:lineRule="auto"/>
        <w:jc w:val="both"/>
        <w:rPr>
          <w:rFonts w:ascii="Arial Narrow" w:hAnsi="Arial Narrow"/>
          <w:lang w:val="en-US"/>
        </w:rPr>
      </w:pPr>
    </w:p>
    <w:p w14:paraId="0B547353" w14:textId="77777777" w:rsidR="00311AA4" w:rsidRPr="002C56E9" w:rsidRDefault="00311AA4" w:rsidP="00EA1E30">
      <w:pPr>
        <w:spacing w:line="360" w:lineRule="auto"/>
        <w:ind w:right="141"/>
        <w:jc w:val="right"/>
        <w:rPr>
          <w:rFonts w:cstheme="minorHAnsi"/>
          <w:sz w:val="20"/>
          <w:szCs w:val="20"/>
          <w:lang w:val="en-US"/>
        </w:rPr>
      </w:pPr>
      <w:r w:rsidRPr="002C56E9">
        <w:rPr>
          <w:rFonts w:cstheme="minorHAnsi"/>
          <w:sz w:val="20"/>
          <w:szCs w:val="20"/>
          <w:highlight w:val="yellow"/>
          <w:lang w:val="en-US"/>
        </w:rPr>
        <w:t>………………………………………………</w:t>
      </w:r>
    </w:p>
    <w:p w14:paraId="41D8DF3D" w14:textId="77777777" w:rsidR="00311AA4" w:rsidRPr="002C56E9" w:rsidRDefault="00311AA4" w:rsidP="00EA1E30">
      <w:pPr>
        <w:spacing w:line="360" w:lineRule="auto"/>
        <w:ind w:right="141"/>
        <w:jc w:val="right"/>
        <w:rPr>
          <w:rFonts w:cstheme="minorHAnsi"/>
          <w:i/>
          <w:sz w:val="20"/>
          <w:szCs w:val="20"/>
          <w:lang w:val="en-US"/>
        </w:rPr>
      </w:pPr>
      <w:proofErr w:type="spellStart"/>
      <w:r w:rsidRPr="002C56E9">
        <w:rPr>
          <w:rFonts w:cstheme="minorHAnsi"/>
          <w:i/>
          <w:sz w:val="20"/>
          <w:szCs w:val="20"/>
          <w:lang w:val="en-US"/>
        </w:rPr>
        <w:t>Podpis</w:t>
      </w:r>
      <w:proofErr w:type="spellEnd"/>
      <w:r w:rsidRPr="002C56E9">
        <w:rPr>
          <w:rFonts w:cstheme="minorHAnsi"/>
          <w:i/>
          <w:sz w:val="20"/>
          <w:szCs w:val="20"/>
          <w:lang w:val="en-US"/>
        </w:rPr>
        <w:t xml:space="preserve"> </w:t>
      </w:r>
      <w:proofErr w:type="spellStart"/>
      <w:r w:rsidRPr="002C56E9">
        <w:rPr>
          <w:rFonts w:cstheme="minorHAnsi"/>
          <w:i/>
          <w:sz w:val="20"/>
          <w:szCs w:val="20"/>
          <w:lang w:val="en-US"/>
        </w:rPr>
        <w:t>uprawnionego</w:t>
      </w:r>
      <w:proofErr w:type="spellEnd"/>
      <w:r w:rsidRPr="002C56E9">
        <w:rPr>
          <w:rFonts w:cstheme="minorHAnsi"/>
          <w:i/>
          <w:sz w:val="20"/>
          <w:szCs w:val="20"/>
          <w:lang w:val="en-US"/>
        </w:rPr>
        <w:t xml:space="preserve"> </w:t>
      </w:r>
      <w:proofErr w:type="spellStart"/>
      <w:r w:rsidRPr="002C56E9">
        <w:rPr>
          <w:rFonts w:cstheme="minorHAnsi"/>
          <w:i/>
          <w:sz w:val="20"/>
          <w:szCs w:val="20"/>
          <w:lang w:val="en-US"/>
        </w:rPr>
        <w:t>przedstawiciela</w:t>
      </w:r>
      <w:proofErr w:type="spellEnd"/>
      <w:r w:rsidRPr="002C56E9">
        <w:rPr>
          <w:rFonts w:cstheme="minorHAnsi"/>
          <w:i/>
          <w:sz w:val="20"/>
          <w:szCs w:val="20"/>
          <w:lang w:val="en-US"/>
        </w:rPr>
        <w:t xml:space="preserve"> </w:t>
      </w:r>
      <w:proofErr w:type="spellStart"/>
      <w:r w:rsidRPr="002C56E9">
        <w:rPr>
          <w:rFonts w:cstheme="minorHAnsi"/>
          <w:i/>
          <w:sz w:val="20"/>
          <w:szCs w:val="20"/>
          <w:lang w:val="en-US"/>
        </w:rPr>
        <w:t>Oferenta</w:t>
      </w:r>
      <w:proofErr w:type="spellEnd"/>
    </w:p>
    <w:p w14:paraId="37F907D2" w14:textId="77777777" w:rsidR="00311AA4" w:rsidRPr="002C56E9" w:rsidRDefault="00311AA4" w:rsidP="00EA1E30">
      <w:pPr>
        <w:spacing w:line="360" w:lineRule="auto"/>
        <w:ind w:right="141"/>
        <w:jc w:val="right"/>
        <w:rPr>
          <w:rFonts w:cstheme="minorHAnsi"/>
          <w:i/>
          <w:sz w:val="20"/>
          <w:szCs w:val="20"/>
          <w:lang w:val="en-US"/>
        </w:rPr>
      </w:pPr>
      <w:r w:rsidRPr="002C56E9">
        <w:rPr>
          <w:rFonts w:cstheme="minorHAnsi"/>
          <w:i/>
          <w:sz w:val="20"/>
          <w:szCs w:val="20"/>
          <w:lang w:val="en-US"/>
        </w:rPr>
        <w:t xml:space="preserve">(Signature of the Offeror's </w:t>
      </w:r>
      <w:proofErr w:type="spellStart"/>
      <w:r w:rsidRPr="002C56E9">
        <w:rPr>
          <w:rFonts w:cstheme="minorHAnsi"/>
          <w:i/>
          <w:sz w:val="20"/>
          <w:szCs w:val="20"/>
          <w:lang w:val="en-US"/>
        </w:rPr>
        <w:t>authorised</w:t>
      </w:r>
      <w:proofErr w:type="spellEnd"/>
      <w:r w:rsidRPr="002C56E9">
        <w:rPr>
          <w:rFonts w:cstheme="minorHAnsi"/>
          <w:i/>
          <w:sz w:val="20"/>
          <w:szCs w:val="20"/>
          <w:lang w:val="en-US"/>
        </w:rPr>
        <w:t xml:space="preserve"> representative)</w:t>
      </w:r>
    </w:p>
    <w:p w14:paraId="21E408EF" w14:textId="44377CA2" w:rsidR="00202973" w:rsidRPr="00311AA4" w:rsidRDefault="00202973" w:rsidP="00EA1E30">
      <w:pPr>
        <w:spacing w:line="360" w:lineRule="auto"/>
        <w:ind w:right="5670"/>
        <w:jc w:val="center"/>
        <w:rPr>
          <w:rFonts w:ascii="Arial Narrow" w:hAnsi="Arial Narrow"/>
          <w:i/>
          <w:lang w:val="en-US"/>
        </w:rPr>
      </w:pPr>
    </w:p>
    <w:p w14:paraId="1FB53B74" w14:textId="06B69A80" w:rsidR="00202973" w:rsidRDefault="00202973" w:rsidP="00EA1E30">
      <w:pPr>
        <w:spacing w:line="360" w:lineRule="auto"/>
        <w:ind w:right="5670"/>
        <w:jc w:val="center"/>
        <w:rPr>
          <w:rFonts w:ascii="Arial Narrow" w:hAnsi="Arial Narrow"/>
          <w:i/>
          <w:lang w:val="en-US"/>
        </w:rPr>
      </w:pPr>
    </w:p>
    <w:p w14:paraId="1C4D0D7D" w14:textId="77777777" w:rsidR="00900C25" w:rsidRDefault="00900C25" w:rsidP="00EA1E30">
      <w:pPr>
        <w:spacing w:line="360" w:lineRule="auto"/>
        <w:ind w:right="5670"/>
        <w:jc w:val="center"/>
        <w:rPr>
          <w:rFonts w:ascii="Arial Narrow" w:hAnsi="Arial Narrow"/>
          <w:i/>
          <w:lang w:val="en-US"/>
        </w:rPr>
      </w:pPr>
    </w:p>
    <w:p w14:paraId="6DC1043D" w14:textId="77777777" w:rsidR="00900C25" w:rsidRDefault="00900C25" w:rsidP="00EA1E30">
      <w:pPr>
        <w:spacing w:line="360" w:lineRule="auto"/>
        <w:ind w:right="5670"/>
        <w:jc w:val="center"/>
        <w:rPr>
          <w:rFonts w:ascii="Arial Narrow" w:hAnsi="Arial Narrow"/>
          <w:i/>
          <w:lang w:val="en-US"/>
        </w:rPr>
      </w:pPr>
    </w:p>
    <w:p w14:paraId="617FD63E" w14:textId="77777777" w:rsidR="00900C25" w:rsidRDefault="00900C25" w:rsidP="00EA1E30">
      <w:pPr>
        <w:spacing w:line="360" w:lineRule="auto"/>
        <w:ind w:right="5670"/>
        <w:jc w:val="center"/>
        <w:rPr>
          <w:rFonts w:ascii="Arial Narrow" w:hAnsi="Arial Narrow"/>
          <w:i/>
          <w:lang w:val="en-US"/>
        </w:rPr>
      </w:pPr>
    </w:p>
    <w:p w14:paraId="53F4BA4B" w14:textId="77777777" w:rsidR="00900C25" w:rsidRDefault="00900C25" w:rsidP="00EA1E30">
      <w:pPr>
        <w:spacing w:line="360" w:lineRule="auto"/>
        <w:ind w:right="5670"/>
        <w:jc w:val="center"/>
        <w:rPr>
          <w:rFonts w:ascii="Arial Narrow" w:hAnsi="Arial Narrow"/>
          <w:i/>
          <w:lang w:val="en-US"/>
        </w:rPr>
      </w:pPr>
    </w:p>
    <w:p w14:paraId="7FEC02BF" w14:textId="77777777" w:rsidR="00B20662" w:rsidRDefault="00B20662" w:rsidP="00EA1E30">
      <w:pPr>
        <w:spacing w:line="360" w:lineRule="auto"/>
        <w:ind w:right="5670"/>
        <w:jc w:val="center"/>
        <w:rPr>
          <w:rFonts w:ascii="Arial Narrow" w:hAnsi="Arial Narrow"/>
          <w:i/>
          <w:lang w:val="en-US"/>
        </w:rPr>
      </w:pPr>
    </w:p>
    <w:p w14:paraId="507060F3" w14:textId="77777777" w:rsidR="00B20662" w:rsidRDefault="00B20662" w:rsidP="00EA1E30">
      <w:pPr>
        <w:spacing w:line="360" w:lineRule="auto"/>
        <w:ind w:right="5670"/>
        <w:jc w:val="center"/>
        <w:rPr>
          <w:rFonts w:ascii="Arial Narrow" w:hAnsi="Arial Narrow"/>
          <w:i/>
          <w:lang w:val="en-US"/>
        </w:rPr>
      </w:pPr>
    </w:p>
    <w:p w14:paraId="6D762A8B" w14:textId="77777777" w:rsidR="00EA1E30" w:rsidRDefault="00EA1E30" w:rsidP="00EA1E30">
      <w:pPr>
        <w:spacing w:line="360" w:lineRule="auto"/>
        <w:ind w:right="5670"/>
        <w:jc w:val="center"/>
        <w:rPr>
          <w:rFonts w:ascii="Arial Narrow" w:hAnsi="Arial Narrow"/>
          <w:i/>
          <w:lang w:val="en-US"/>
        </w:rPr>
      </w:pPr>
    </w:p>
    <w:p w14:paraId="598C7623" w14:textId="77777777" w:rsidR="00900C25" w:rsidRDefault="00900C25" w:rsidP="00EA1E30">
      <w:pPr>
        <w:spacing w:line="360" w:lineRule="auto"/>
        <w:ind w:right="5670"/>
        <w:rPr>
          <w:rFonts w:ascii="Arial Narrow" w:hAnsi="Arial Narrow"/>
          <w:i/>
          <w:lang w:val="en-US"/>
        </w:rPr>
      </w:pPr>
    </w:p>
    <w:p w14:paraId="139781E0" w14:textId="77777777" w:rsidR="002C56E9" w:rsidRPr="00311AA4" w:rsidRDefault="002C56E9" w:rsidP="00EA1E30">
      <w:pPr>
        <w:spacing w:line="360" w:lineRule="auto"/>
        <w:ind w:right="5670"/>
        <w:rPr>
          <w:rFonts w:ascii="Arial Narrow" w:hAnsi="Arial Narrow"/>
          <w:i/>
          <w:lang w:val="en-US"/>
        </w:rPr>
      </w:pPr>
    </w:p>
    <w:p w14:paraId="7DA92E83" w14:textId="08DDBCD9" w:rsidR="00667890" w:rsidRPr="00B20662" w:rsidRDefault="00667890" w:rsidP="00EA1E30">
      <w:pPr>
        <w:pStyle w:val="Style1"/>
        <w:spacing w:line="360" w:lineRule="auto"/>
        <w:jc w:val="center"/>
        <w:rPr>
          <w:rFonts w:asciiTheme="minorHAnsi" w:hAnsiTheme="minorHAnsi" w:cstheme="minorHAnsi"/>
          <w:b/>
          <w:bCs/>
          <w:i w:val="0"/>
          <w:iCs/>
          <w:sz w:val="20"/>
          <w:szCs w:val="20"/>
          <w:u w:val="none"/>
        </w:rPr>
      </w:pPr>
      <w:r w:rsidRPr="00B20662">
        <w:rPr>
          <w:rFonts w:asciiTheme="minorHAnsi" w:hAnsiTheme="minorHAnsi" w:cstheme="minorHAnsi"/>
          <w:b/>
          <w:bCs/>
          <w:i w:val="0"/>
          <w:iCs/>
          <w:sz w:val="20"/>
          <w:szCs w:val="20"/>
          <w:u w:val="none"/>
        </w:rPr>
        <w:t xml:space="preserve">Oświadczenie o sytuacji finansowej do Zapytania Ofertowego nr </w:t>
      </w:r>
      <w:r w:rsidR="00B20662" w:rsidRPr="00B20662">
        <w:rPr>
          <w:rFonts w:asciiTheme="minorHAnsi" w:hAnsiTheme="minorHAnsi" w:cstheme="minorHAnsi"/>
          <w:b/>
          <w:bCs/>
          <w:i w:val="0"/>
          <w:iCs/>
          <w:caps/>
          <w:sz w:val="20"/>
          <w:szCs w:val="20"/>
          <w:u w:val="none"/>
        </w:rPr>
        <w:t>INF/2506/001/BM</w:t>
      </w:r>
    </w:p>
    <w:p w14:paraId="5E6A57B7" w14:textId="77777777" w:rsidR="00667890" w:rsidRPr="00B20662" w:rsidRDefault="00667890" w:rsidP="00EA1E30">
      <w:pPr>
        <w:spacing w:line="360" w:lineRule="auto"/>
        <w:rPr>
          <w:rFonts w:cstheme="minorHAnsi"/>
          <w:sz w:val="20"/>
          <w:szCs w:val="20"/>
        </w:rPr>
      </w:pPr>
    </w:p>
    <w:p w14:paraId="30B3F8B3" w14:textId="77777777" w:rsidR="00667890" w:rsidRPr="00B20662" w:rsidRDefault="00667890" w:rsidP="00EA1E30">
      <w:pPr>
        <w:spacing w:line="360" w:lineRule="auto"/>
        <w:rPr>
          <w:rFonts w:cstheme="minorHAnsi"/>
          <w:sz w:val="20"/>
          <w:szCs w:val="20"/>
        </w:rPr>
      </w:pPr>
    </w:p>
    <w:p w14:paraId="0358B01E" w14:textId="77777777" w:rsidR="00667890" w:rsidRPr="00B20662" w:rsidRDefault="00667890" w:rsidP="00EA1E30">
      <w:pPr>
        <w:spacing w:line="360" w:lineRule="auto"/>
        <w:ind w:right="5670"/>
        <w:jc w:val="center"/>
        <w:rPr>
          <w:rFonts w:cstheme="minorHAnsi"/>
          <w:sz w:val="20"/>
          <w:szCs w:val="20"/>
        </w:rPr>
      </w:pPr>
      <w:r w:rsidRPr="002C56E9">
        <w:rPr>
          <w:rFonts w:cstheme="minorHAnsi"/>
          <w:sz w:val="20"/>
          <w:szCs w:val="20"/>
          <w:highlight w:val="yellow"/>
        </w:rPr>
        <w:t>………………………………………………</w:t>
      </w:r>
    </w:p>
    <w:p w14:paraId="7C690E24" w14:textId="77777777" w:rsidR="00667890" w:rsidRPr="00B20662" w:rsidRDefault="00667890" w:rsidP="00EA1E30">
      <w:pPr>
        <w:spacing w:line="360" w:lineRule="auto"/>
        <w:ind w:right="5670"/>
        <w:jc w:val="center"/>
        <w:rPr>
          <w:rFonts w:cstheme="minorHAnsi"/>
          <w:i/>
          <w:sz w:val="20"/>
          <w:szCs w:val="20"/>
        </w:rPr>
      </w:pPr>
      <w:r w:rsidRPr="00B20662">
        <w:rPr>
          <w:rFonts w:cstheme="minorHAnsi"/>
          <w:i/>
          <w:sz w:val="20"/>
          <w:szCs w:val="20"/>
        </w:rPr>
        <w:t>Nazwa Oferenta</w:t>
      </w:r>
    </w:p>
    <w:p w14:paraId="65507176" w14:textId="77777777" w:rsidR="00667890" w:rsidRPr="00B20662" w:rsidRDefault="00667890" w:rsidP="00EA1E30">
      <w:pPr>
        <w:spacing w:line="360" w:lineRule="auto"/>
        <w:rPr>
          <w:rFonts w:cstheme="minorHAnsi"/>
          <w:sz w:val="20"/>
          <w:szCs w:val="20"/>
        </w:rPr>
      </w:pPr>
    </w:p>
    <w:p w14:paraId="5A1DBBC5" w14:textId="77777777" w:rsidR="00667890" w:rsidRPr="00B20662" w:rsidRDefault="00667890" w:rsidP="00EA1E30">
      <w:pPr>
        <w:spacing w:line="360" w:lineRule="auto"/>
        <w:rPr>
          <w:rFonts w:cstheme="minorHAnsi"/>
          <w:b/>
          <w:bCs/>
          <w:sz w:val="20"/>
          <w:szCs w:val="20"/>
        </w:rPr>
      </w:pPr>
    </w:p>
    <w:p w14:paraId="41B950BA" w14:textId="77777777" w:rsidR="00667890" w:rsidRPr="002C56E9" w:rsidRDefault="00667890" w:rsidP="00EA1E30">
      <w:pPr>
        <w:spacing w:line="360" w:lineRule="auto"/>
        <w:rPr>
          <w:rFonts w:ascii="Calibri" w:hAnsi="Calibri" w:cs="Calibri"/>
          <w:b/>
          <w:bCs/>
          <w:sz w:val="20"/>
          <w:szCs w:val="20"/>
        </w:rPr>
      </w:pPr>
      <w:r w:rsidRPr="002C56E9">
        <w:rPr>
          <w:rFonts w:ascii="Calibri" w:hAnsi="Calibri" w:cs="Calibri"/>
          <w:b/>
          <w:bCs/>
          <w:sz w:val="20"/>
          <w:szCs w:val="20"/>
        </w:rPr>
        <w:t>Oświadczamy, że:</w:t>
      </w:r>
    </w:p>
    <w:p w14:paraId="7D5AD971" w14:textId="0C74764F" w:rsidR="00667890" w:rsidRPr="002C56E9" w:rsidRDefault="00667890" w:rsidP="00EA1E30">
      <w:pPr>
        <w:pStyle w:val="ListParagraph"/>
        <w:numPr>
          <w:ilvl w:val="0"/>
          <w:numId w:val="3"/>
        </w:numPr>
        <w:spacing w:line="360" w:lineRule="auto"/>
        <w:jc w:val="both"/>
        <w:rPr>
          <w:rFonts w:ascii="Calibri" w:hAnsi="Calibri" w:cs="Calibri"/>
          <w:sz w:val="20"/>
          <w:szCs w:val="20"/>
        </w:rPr>
      </w:pPr>
      <w:r w:rsidRPr="002C56E9">
        <w:rPr>
          <w:rFonts w:ascii="Calibri" w:eastAsia="Times New Roman" w:hAnsi="Calibri" w:cs="Calibri"/>
          <w:w w:val="110"/>
          <w:sz w:val="20"/>
          <w:szCs w:val="20"/>
        </w:rPr>
        <w:t xml:space="preserve">znajdujemy </w:t>
      </w:r>
      <w:r w:rsidRPr="002C56E9">
        <w:rPr>
          <w:rFonts w:ascii="Calibri" w:eastAsia="Times New Roman" w:hAnsi="Calibri" w:cs="Calibri"/>
          <w:sz w:val="20"/>
          <w:szCs w:val="20"/>
        </w:rPr>
        <w:t>się</w:t>
      </w:r>
      <w:r w:rsidRPr="002C56E9">
        <w:rPr>
          <w:rFonts w:ascii="Calibri" w:eastAsia="Times New Roman" w:hAnsi="Calibri" w:cs="Calibri"/>
          <w:spacing w:val="38"/>
          <w:sz w:val="20"/>
          <w:szCs w:val="20"/>
        </w:rPr>
        <w:t xml:space="preserve"> </w:t>
      </w:r>
      <w:r w:rsidRPr="002C56E9">
        <w:rPr>
          <w:rFonts w:ascii="Calibri" w:eastAsia="Times New Roman" w:hAnsi="Calibri" w:cs="Calibri"/>
          <w:sz w:val="20"/>
          <w:szCs w:val="20"/>
        </w:rPr>
        <w:t>w</w:t>
      </w:r>
      <w:r w:rsidRPr="002C56E9">
        <w:rPr>
          <w:rFonts w:ascii="Calibri" w:eastAsia="Times New Roman" w:hAnsi="Calibri" w:cs="Calibri"/>
          <w:spacing w:val="5"/>
          <w:sz w:val="20"/>
          <w:szCs w:val="20"/>
        </w:rPr>
        <w:t xml:space="preserve"> </w:t>
      </w:r>
      <w:r w:rsidRPr="002C56E9">
        <w:rPr>
          <w:rFonts w:ascii="Calibri" w:eastAsia="Times New Roman" w:hAnsi="Calibri" w:cs="Calibri"/>
          <w:w w:val="107"/>
          <w:sz w:val="20"/>
          <w:szCs w:val="20"/>
        </w:rPr>
        <w:t xml:space="preserve">sytuacji </w:t>
      </w:r>
      <w:r w:rsidRPr="002C56E9">
        <w:rPr>
          <w:rFonts w:ascii="Calibri" w:eastAsia="Times New Roman" w:hAnsi="Calibri" w:cs="Calibri"/>
          <w:w w:val="109"/>
          <w:sz w:val="20"/>
          <w:szCs w:val="20"/>
        </w:rPr>
        <w:t xml:space="preserve">ekonomicznej </w:t>
      </w:r>
      <w:r w:rsidRPr="002C56E9">
        <w:rPr>
          <w:rFonts w:ascii="Calibri" w:eastAsia="Times New Roman" w:hAnsi="Calibri" w:cs="Calibri"/>
          <w:w w:val="80"/>
          <w:sz w:val="20"/>
          <w:szCs w:val="20"/>
        </w:rPr>
        <w:t>i</w:t>
      </w:r>
      <w:r w:rsidRPr="002C56E9">
        <w:rPr>
          <w:rFonts w:ascii="Calibri" w:eastAsia="Times New Roman" w:hAnsi="Calibri" w:cs="Calibri"/>
          <w:spacing w:val="15"/>
          <w:w w:val="80"/>
          <w:sz w:val="20"/>
          <w:szCs w:val="20"/>
        </w:rPr>
        <w:t xml:space="preserve"> </w:t>
      </w:r>
      <w:r w:rsidRPr="002C56E9">
        <w:rPr>
          <w:rFonts w:ascii="Calibri" w:eastAsia="Times New Roman" w:hAnsi="Calibri" w:cs="Calibri"/>
          <w:w w:val="106"/>
          <w:sz w:val="20"/>
          <w:szCs w:val="20"/>
        </w:rPr>
        <w:t>finansowej</w:t>
      </w:r>
      <w:r w:rsidRPr="002C56E9">
        <w:rPr>
          <w:rFonts w:ascii="Calibri" w:eastAsia="Times New Roman" w:hAnsi="Calibri" w:cs="Calibri"/>
          <w:spacing w:val="11"/>
          <w:w w:val="106"/>
          <w:sz w:val="20"/>
          <w:szCs w:val="20"/>
        </w:rPr>
        <w:t xml:space="preserve"> </w:t>
      </w:r>
      <w:r w:rsidRPr="002C56E9">
        <w:rPr>
          <w:rFonts w:ascii="Calibri" w:eastAsia="Times New Roman" w:hAnsi="Calibri" w:cs="Calibri"/>
          <w:w w:val="106"/>
          <w:sz w:val="20"/>
          <w:szCs w:val="20"/>
        </w:rPr>
        <w:t>umożliwiającej</w:t>
      </w:r>
      <w:r w:rsidRPr="002C56E9">
        <w:rPr>
          <w:rFonts w:ascii="Calibri" w:eastAsia="Times New Roman" w:hAnsi="Calibri" w:cs="Calibri"/>
          <w:spacing w:val="-10"/>
          <w:w w:val="106"/>
          <w:sz w:val="20"/>
          <w:szCs w:val="20"/>
        </w:rPr>
        <w:t xml:space="preserve"> </w:t>
      </w:r>
      <w:r w:rsidRPr="002C56E9">
        <w:rPr>
          <w:rFonts w:ascii="Calibri" w:eastAsia="Times New Roman" w:hAnsi="Calibri" w:cs="Calibri"/>
          <w:w w:val="111"/>
          <w:sz w:val="20"/>
          <w:szCs w:val="20"/>
        </w:rPr>
        <w:t xml:space="preserve">należyte </w:t>
      </w:r>
      <w:r w:rsidRPr="002C56E9">
        <w:rPr>
          <w:rFonts w:ascii="Calibri" w:eastAsia="Times New Roman" w:hAnsi="Calibri" w:cs="Calibri"/>
          <w:w w:val="107"/>
          <w:sz w:val="20"/>
          <w:szCs w:val="20"/>
        </w:rPr>
        <w:t>wykonanie</w:t>
      </w:r>
      <w:r w:rsidRPr="002C56E9">
        <w:rPr>
          <w:rFonts w:ascii="Calibri" w:eastAsia="Times New Roman" w:hAnsi="Calibri" w:cs="Calibri"/>
          <w:spacing w:val="1"/>
          <w:w w:val="107"/>
          <w:sz w:val="20"/>
          <w:szCs w:val="20"/>
        </w:rPr>
        <w:t xml:space="preserve"> </w:t>
      </w:r>
      <w:r w:rsidR="00B20662" w:rsidRPr="002C56E9">
        <w:rPr>
          <w:rFonts w:ascii="Calibri" w:eastAsia="Times New Roman" w:hAnsi="Calibri" w:cs="Calibri"/>
          <w:w w:val="107"/>
          <w:sz w:val="20"/>
          <w:szCs w:val="20"/>
        </w:rPr>
        <w:t>Usługi</w:t>
      </w:r>
      <w:r w:rsidRPr="002C56E9">
        <w:rPr>
          <w:rFonts w:ascii="Calibri" w:hAnsi="Calibri" w:cs="Calibri"/>
          <w:bCs/>
          <w:sz w:val="20"/>
          <w:szCs w:val="20"/>
        </w:rPr>
        <w:t xml:space="preserve"> a stan realizowanych przez nas innych umów według naszej najlepszej oceny nie zagraża naszej płynności finansowej w najbliższym okresie (6 miesięcy).</w:t>
      </w:r>
    </w:p>
    <w:p w14:paraId="2154B725" w14:textId="77777777" w:rsidR="00667890" w:rsidRPr="002C56E9" w:rsidRDefault="00667890" w:rsidP="00EA1E30">
      <w:pPr>
        <w:pStyle w:val="ListParagraph"/>
        <w:spacing w:line="360" w:lineRule="auto"/>
        <w:ind w:left="765"/>
        <w:jc w:val="both"/>
        <w:rPr>
          <w:rFonts w:ascii="Calibri" w:hAnsi="Calibri" w:cs="Calibri"/>
          <w:i/>
          <w:iCs/>
          <w:sz w:val="20"/>
          <w:szCs w:val="20"/>
        </w:rPr>
      </w:pPr>
    </w:p>
    <w:p w14:paraId="4A02B9EB" w14:textId="77777777" w:rsidR="00667890" w:rsidRPr="002C56E9" w:rsidRDefault="00667890" w:rsidP="00EA1E30">
      <w:pPr>
        <w:pStyle w:val="ListParagraph"/>
        <w:spacing w:line="360" w:lineRule="auto"/>
        <w:ind w:left="765"/>
        <w:jc w:val="both"/>
        <w:rPr>
          <w:rFonts w:ascii="Calibri" w:hAnsi="Calibri" w:cs="Calibri"/>
          <w:i/>
          <w:iCs/>
          <w:sz w:val="20"/>
          <w:szCs w:val="20"/>
        </w:rPr>
      </w:pPr>
      <w:r w:rsidRPr="002C56E9">
        <w:rPr>
          <w:rFonts w:ascii="Calibri" w:hAnsi="Calibri" w:cs="Calibri"/>
          <w:i/>
          <w:iCs/>
          <w:sz w:val="20"/>
          <w:szCs w:val="20"/>
        </w:rPr>
        <w:t>(W przypadku Konsorcjum – oświadczenie to dotyczy każdego z członów Konsorcjum)</w:t>
      </w:r>
    </w:p>
    <w:p w14:paraId="65A33E0A" w14:textId="77777777" w:rsidR="00667890" w:rsidRPr="002C56E9" w:rsidRDefault="00667890" w:rsidP="00EA1E30">
      <w:pPr>
        <w:pStyle w:val="ListParagraph"/>
        <w:spacing w:line="360" w:lineRule="auto"/>
        <w:ind w:left="765"/>
        <w:jc w:val="both"/>
        <w:rPr>
          <w:rFonts w:ascii="Calibri" w:hAnsi="Calibri" w:cs="Calibri"/>
          <w:bCs/>
          <w:sz w:val="20"/>
          <w:szCs w:val="20"/>
        </w:rPr>
      </w:pPr>
    </w:p>
    <w:p w14:paraId="42900563" w14:textId="5BA69ACB" w:rsidR="00667890" w:rsidRPr="002C56E9" w:rsidRDefault="00667890" w:rsidP="00EA1E30">
      <w:pPr>
        <w:pStyle w:val="ListParagraph"/>
        <w:numPr>
          <w:ilvl w:val="0"/>
          <w:numId w:val="3"/>
        </w:numPr>
        <w:spacing w:line="360" w:lineRule="auto"/>
        <w:jc w:val="both"/>
        <w:rPr>
          <w:rFonts w:ascii="Calibri" w:hAnsi="Calibri" w:cs="Calibri"/>
          <w:bCs/>
          <w:sz w:val="20"/>
          <w:szCs w:val="20"/>
        </w:rPr>
      </w:pPr>
      <w:r w:rsidRPr="002C56E9">
        <w:rPr>
          <w:rFonts w:ascii="Calibri" w:eastAsia="Times New Roman" w:hAnsi="Calibri" w:cs="Calibri"/>
          <w:sz w:val="20"/>
          <w:szCs w:val="20"/>
        </w:rPr>
        <w:t>w</w:t>
      </w:r>
      <w:r w:rsidRPr="002C56E9">
        <w:rPr>
          <w:rFonts w:ascii="Calibri" w:eastAsia="Times New Roman" w:hAnsi="Calibri" w:cs="Calibri"/>
          <w:spacing w:val="5"/>
          <w:sz w:val="20"/>
          <w:szCs w:val="20"/>
        </w:rPr>
        <w:t xml:space="preserve"> </w:t>
      </w:r>
      <w:r w:rsidRPr="002C56E9">
        <w:rPr>
          <w:rFonts w:ascii="Calibri" w:eastAsia="Times New Roman" w:hAnsi="Calibri" w:cs="Calibri"/>
          <w:sz w:val="20"/>
          <w:szCs w:val="20"/>
        </w:rPr>
        <w:t>każdym z</w:t>
      </w:r>
      <w:r w:rsidRPr="002C56E9">
        <w:rPr>
          <w:rFonts w:ascii="Calibri" w:eastAsia="Times New Roman" w:hAnsi="Calibri" w:cs="Calibri"/>
          <w:spacing w:val="16"/>
          <w:sz w:val="20"/>
          <w:szCs w:val="20"/>
        </w:rPr>
        <w:t xml:space="preserve"> </w:t>
      </w:r>
      <w:r w:rsidRPr="002C56E9">
        <w:rPr>
          <w:rFonts w:ascii="Calibri" w:eastAsia="Times New Roman" w:hAnsi="Calibri" w:cs="Calibri"/>
          <w:w w:val="110"/>
          <w:sz w:val="20"/>
          <w:szCs w:val="20"/>
        </w:rPr>
        <w:t xml:space="preserve">ostatnich </w:t>
      </w:r>
      <w:r w:rsidRPr="002C56E9">
        <w:rPr>
          <w:rFonts w:ascii="Calibri" w:eastAsia="Times New Roman" w:hAnsi="Calibri" w:cs="Calibri"/>
          <w:sz w:val="20"/>
          <w:szCs w:val="20"/>
        </w:rPr>
        <w:t>trzech lat</w:t>
      </w:r>
      <w:r w:rsidRPr="002C56E9">
        <w:rPr>
          <w:rFonts w:ascii="Calibri" w:eastAsia="Times New Roman" w:hAnsi="Calibri" w:cs="Calibri"/>
          <w:spacing w:val="15"/>
          <w:sz w:val="20"/>
          <w:szCs w:val="20"/>
        </w:rPr>
        <w:t xml:space="preserve"> </w:t>
      </w:r>
      <w:r w:rsidRPr="002C56E9">
        <w:rPr>
          <w:rFonts w:ascii="Calibri" w:eastAsia="Times New Roman" w:hAnsi="Calibri" w:cs="Calibri"/>
          <w:w w:val="107"/>
          <w:sz w:val="20"/>
          <w:szCs w:val="20"/>
        </w:rPr>
        <w:t>obrotowych,</w:t>
      </w:r>
      <w:r w:rsidRPr="002C56E9">
        <w:rPr>
          <w:rFonts w:ascii="Calibri" w:eastAsia="Times New Roman" w:hAnsi="Calibri" w:cs="Calibri"/>
          <w:spacing w:val="1"/>
          <w:w w:val="107"/>
          <w:sz w:val="20"/>
          <w:szCs w:val="20"/>
        </w:rPr>
        <w:t xml:space="preserve"> </w:t>
      </w:r>
      <w:r w:rsidRPr="002C56E9">
        <w:rPr>
          <w:rFonts w:ascii="Calibri" w:eastAsia="Times New Roman" w:hAnsi="Calibri" w:cs="Calibri"/>
          <w:w w:val="125"/>
          <w:sz w:val="20"/>
          <w:szCs w:val="20"/>
        </w:rPr>
        <w:t xml:space="preserve">a </w:t>
      </w:r>
      <w:r w:rsidRPr="002C56E9">
        <w:rPr>
          <w:rFonts w:ascii="Calibri" w:eastAsia="Times New Roman" w:hAnsi="Calibri" w:cs="Calibri"/>
          <w:sz w:val="20"/>
          <w:szCs w:val="20"/>
        </w:rPr>
        <w:t>jeżeli</w:t>
      </w:r>
      <w:r w:rsidRPr="002C56E9">
        <w:rPr>
          <w:rFonts w:ascii="Calibri" w:eastAsia="Times New Roman" w:hAnsi="Calibri" w:cs="Calibri"/>
          <w:spacing w:val="27"/>
          <w:sz w:val="20"/>
          <w:szCs w:val="20"/>
        </w:rPr>
        <w:t xml:space="preserve"> </w:t>
      </w:r>
      <w:r w:rsidRPr="002C56E9">
        <w:rPr>
          <w:rFonts w:ascii="Calibri" w:eastAsia="Times New Roman" w:hAnsi="Calibri" w:cs="Calibri"/>
          <w:sz w:val="20"/>
          <w:szCs w:val="20"/>
        </w:rPr>
        <w:t>okres</w:t>
      </w:r>
      <w:r w:rsidRPr="002C56E9">
        <w:rPr>
          <w:rFonts w:ascii="Calibri" w:eastAsia="Times New Roman" w:hAnsi="Calibri" w:cs="Calibri"/>
          <w:spacing w:val="7"/>
          <w:sz w:val="20"/>
          <w:szCs w:val="20"/>
        </w:rPr>
        <w:t xml:space="preserve"> </w:t>
      </w:r>
      <w:r w:rsidRPr="002C56E9">
        <w:rPr>
          <w:rFonts w:ascii="Calibri" w:eastAsia="Times New Roman" w:hAnsi="Calibri" w:cs="Calibri"/>
          <w:w w:val="109"/>
          <w:sz w:val="20"/>
          <w:szCs w:val="20"/>
        </w:rPr>
        <w:t>prowadzenia</w:t>
      </w:r>
      <w:r w:rsidRPr="002C56E9">
        <w:rPr>
          <w:rFonts w:ascii="Calibri" w:eastAsia="Times New Roman" w:hAnsi="Calibri" w:cs="Calibri"/>
          <w:spacing w:val="21"/>
          <w:w w:val="109"/>
          <w:sz w:val="20"/>
          <w:szCs w:val="20"/>
        </w:rPr>
        <w:t xml:space="preserve"> </w:t>
      </w:r>
      <w:r w:rsidRPr="002C56E9">
        <w:rPr>
          <w:rFonts w:ascii="Calibri" w:eastAsia="Times New Roman" w:hAnsi="Calibri" w:cs="Calibri"/>
          <w:w w:val="109"/>
          <w:sz w:val="20"/>
          <w:szCs w:val="20"/>
        </w:rPr>
        <w:t>działalności</w:t>
      </w:r>
      <w:r w:rsidRPr="002C56E9">
        <w:rPr>
          <w:rFonts w:ascii="Calibri" w:eastAsia="Times New Roman" w:hAnsi="Calibri" w:cs="Calibri"/>
          <w:spacing w:val="-9"/>
          <w:w w:val="109"/>
          <w:sz w:val="20"/>
          <w:szCs w:val="20"/>
        </w:rPr>
        <w:t xml:space="preserve"> </w:t>
      </w:r>
      <w:r w:rsidRPr="002C56E9">
        <w:rPr>
          <w:rFonts w:ascii="Calibri" w:eastAsia="Times New Roman" w:hAnsi="Calibri" w:cs="Calibri"/>
          <w:sz w:val="20"/>
          <w:szCs w:val="20"/>
        </w:rPr>
        <w:t>jest</w:t>
      </w:r>
      <w:r w:rsidRPr="002C56E9">
        <w:rPr>
          <w:rFonts w:ascii="Calibri" w:eastAsia="Times New Roman" w:hAnsi="Calibri" w:cs="Calibri"/>
          <w:spacing w:val="38"/>
          <w:sz w:val="20"/>
          <w:szCs w:val="20"/>
        </w:rPr>
        <w:t xml:space="preserve"> </w:t>
      </w:r>
      <w:r w:rsidRPr="002C56E9">
        <w:rPr>
          <w:rFonts w:ascii="Calibri" w:eastAsia="Times New Roman" w:hAnsi="Calibri" w:cs="Calibri"/>
          <w:sz w:val="20"/>
          <w:szCs w:val="20"/>
        </w:rPr>
        <w:t>krótsz</w:t>
      </w:r>
      <w:r w:rsidRPr="002C56E9">
        <w:rPr>
          <w:rFonts w:ascii="Calibri" w:eastAsia="Times New Roman" w:hAnsi="Calibri" w:cs="Calibri"/>
          <w:spacing w:val="-15"/>
          <w:sz w:val="20"/>
          <w:szCs w:val="20"/>
        </w:rPr>
        <w:t>y</w:t>
      </w:r>
      <w:r w:rsidRPr="002C56E9">
        <w:rPr>
          <w:rFonts w:ascii="Calibri" w:eastAsia="Times New Roman" w:hAnsi="Calibri" w:cs="Calibri"/>
          <w:sz w:val="20"/>
          <w:szCs w:val="20"/>
        </w:rPr>
        <w:t>,</w:t>
      </w:r>
      <w:r w:rsidRPr="002C56E9">
        <w:rPr>
          <w:rFonts w:ascii="Calibri" w:eastAsia="Times New Roman" w:hAnsi="Calibri" w:cs="Calibri"/>
          <w:spacing w:val="1"/>
          <w:sz w:val="20"/>
          <w:szCs w:val="20"/>
        </w:rPr>
        <w:t xml:space="preserve"> </w:t>
      </w:r>
      <w:r w:rsidRPr="002C56E9">
        <w:rPr>
          <w:rFonts w:ascii="Calibri" w:eastAsia="Times New Roman" w:hAnsi="Calibri" w:cs="Calibri"/>
          <w:sz w:val="20"/>
          <w:szCs w:val="20"/>
        </w:rPr>
        <w:t>to</w:t>
      </w:r>
      <w:r w:rsidRPr="002C56E9">
        <w:rPr>
          <w:rFonts w:ascii="Calibri" w:eastAsia="Times New Roman" w:hAnsi="Calibri" w:cs="Calibri"/>
          <w:spacing w:val="16"/>
          <w:sz w:val="20"/>
          <w:szCs w:val="20"/>
        </w:rPr>
        <w:t xml:space="preserve"> </w:t>
      </w:r>
      <w:r w:rsidRPr="002C56E9">
        <w:rPr>
          <w:rFonts w:ascii="Calibri" w:eastAsia="Times New Roman" w:hAnsi="Calibri" w:cs="Calibri"/>
          <w:sz w:val="20"/>
          <w:szCs w:val="20"/>
        </w:rPr>
        <w:t>w tym</w:t>
      </w:r>
      <w:r w:rsidRPr="002C56E9">
        <w:rPr>
          <w:rFonts w:ascii="Calibri" w:eastAsia="Times New Roman" w:hAnsi="Calibri" w:cs="Calibri"/>
          <w:spacing w:val="14"/>
          <w:sz w:val="20"/>
          <w:szCs w:val="20"/>
        </w:rPr>
        <w:t xml:space="preserve"> </w:t>
      </w:r>
      <w:r w:rsidRPr="002C56E9">
        <w:rPr>
          <w:rFonts w:ascii="Calibri" w:eastAsia="Times New Roman" w:hAnsi="Calibri" w:cs="Calibri"/>
          <w:w w:val="109"/>
          <w:sz w:val="20"/>
          <w:szCs w:val="20"/>
        </w:rPr>
        <w:t>okresie,</w:t>
      </w:r>
      <w:r w:rsidRPr="002C56E9">
        <w:rPr>
          <w:rFonts w:ascii="Calibri" w:eastAsia="Times New Roman" w:hAnsi="Calibri" w:cs="Calibri"/>
          <w:spacing w:val="13"/>
          <w:w w:val="109"/>
          <w:sz w:val="20"/>
          <w:szCs w:val="20"/>
        </w:rPr>
        <w:t xml:space="preserve"> </w:t>
      </w:r>
      <w:r w:rsidRPr="002C56E9">
        <w:rPr>
          <w:rFonts w:ascii="Calibri" w:eastAsia="Times New Roman" w:hAnsi="Calibri" w:cs="Calibri"/>
          <w:w w:val="109"/>
          <w:sz w:val="20"/>
          <w:szCs w:val="20"/>
        </w:rPr>
        <w:t>przychody</w:t>
      </w:r>
      <w:r w:rsidRPr="002C56E9">
        <w:rPr>
          <w:rFonts w:ascii="Calibri" w:eastAsia="Times New Roman" w:hAnsi="Calibri" w:cs="Calibri"/>
          <w:spacing w:val="-8"/>
          <w:w w:val="109"/>
          <w:sz w:val="20"/>
          <w:szCs w:val="20"/>
        </w:rPr>
        <w:t xml:space="preserve"> </w:t>
      </w:r>
      <w:r w:rsidRPr="002C56E9">
        <w:rPr>
          <w:rFonts w:ascii="Calibri" w:eastAsia="Times New Roman" w:hAnsi="Calibri" w:cs="Calibri"/>
          <w:w w:val="114"/>
          <w:sz w:val="20"/>
          <w:szCs w:val="20"/>
        </w:rPr>
        <w:t>wyniosły</w:t>
      </w:r>
      <w:r w:rsidRPr="002C56E9">
        <w:rPr>
          <w:rFonts w:ascii="Calibri" w:eastAsia="Times New Roman" w:hAnsi="Calibri" w:cs="Calibri"/>
          <w:sz w:val="20"/>
          <w:szCs w:val="20"/>
        </w:rPr>
        <w:t xml:space="preserve"> </w:t>
      </w:r>
      <w:r w:rsidRPr="002C56E9">
        <w:rPr>
          <w:rFonts w:ascii="Calibri" w:eastAsia="Times New Roman" w:hAnsi="Calibri" w:cs="Calibri"/>
          <w:w w:val="109"/>
          <w:sz w:val="20"/>
          <w:szCs w:val="20"/>
        </w:rPr>
        <w:t xml:space="preserve">nie </w:t>
      </w:r>
      <w:r w:rsidRPr="002C56E9">
        <w:rPr>
          <w:rFonts w:ascii="Calibri" w:eastAsia="Times New Roman" w:hAnsi="Calibri" w:cs="Calibri"/>
          <w:w w:val="108"/>
          <w:sz w:val="20"/>
          <w:szCs w:val="20"/>
        </w:rPr>
        <w:t xml:space="preserve">mniej </w:t>
      </w:r>
      <w:r w:rsidRPr="002C56E9">
        <w:rPr>
          <w:rFonts w:ascii="Calibri" w:eastAsia="Times New Roman" w:hAnsi="Calibri" w:cs="Calibri"/>
          <w:sz w:val="20"/>
          <w:szCs w:val="20"/>
        </w:rPr>
        <w:t>niż</w:t>
      </w:r>
      <w:r w:rsidRPr="002C56E9">
        <w:rPr>
          <w:rFonts w:ascii="Calibri" w:eastAsia="Times New Roman" w:hAnsi="Calibri" w:cs="Calibri"/>
          <w:spacing w:val="15"/>
          <w:sz w:val="20"/>
          <w:szCs w:val="20"/>
        </w:rPr>
        <w:t xml:space="preserve"> </w:t>
      </w:r>
      <w:r w:rsidR="00D028C4" w:rsidRPr="002C56E9">
        <w:rPr>
          <w:rFonts w:ascii="Calibri" w:eastAsia="Times New Roman" w:hAnsi="Calibri" w:cs="Calibri"/>
          <w:spacing w:val="15"/>
          <w:sz w:val="20"/>
          <w:szCs w:val="20"/>
        </w:rPr>
        <w:t>jeden</w:t>
      </w:r>
      <w:r w:rsidRPr="002C56E9">
        <w:rPr>
          <w:rFonts w:ascii="Calibri" w:eastAsia="Times New Roman" w:hAnsi="Calibri" w:cs="Calibri"/>
          <w:spacing w:val="15"/>
          <w:sz w:val="20"/>
          <w:szCs w:val="20"/>
        </w:rPr>
        <w:t xml:space="preserve"> (</w:t>
      </w:r>
      <w:r w:rsidR="00D028C4" w:rsidRPr="002C56E9">
        <w:rPr>
          <w:rFonts w:ascii="Calibri" w:eastAsia="Times New Roman" w:hAnsi="Calibri" w:cs="Calibri"/>
          <w:spacing w:val="15"/>
          <w:sz w:val="20"/>
          <w:szCs w:val="20"/>
        </w:rPr>
        <w:t>1</w:t>
      </w:r>
      <w:r w:rsidRPr="002C56E9">
        <w:rPr>
          <w:rFonts w:ascii="Calibri" w:eastAsia="Times New Roman" w:hAnsi="Calibri" w:cs="Calibri"/>
          <w:spacing w:val="15"/>
          <w:sz w:val="20"/>
          <w:szCs w:val="20"/>
        </w:rPr>
        <w:t xml:space="preserve">) mln </w:t>
      </w:r>
      <w:r w:rsidR="00B20662" w:rsidRPr="002C56E9">
        <w:rPr>
          <w:rFonts w:ascii="Calibri" w:eastAsia="Times New Roman" w:hAnsi="Calibri" w:cs="Calibri"/>
          <w:spacing w:val="15"/>
          <w:sz w:val="20"/>
          <w:szCs w:val="20"/>
        </w:rPr>
        <w:t>EUR</w:t>
      </w:r>
      <w:r w:rsidRPr="002C56E9">
        <w:rPr>
          <w:rFonts w:ascii="Calibri" w:eastAsia="Times New Roman" w:hAnsi="Calibri" w:cs="Calibri"/>
          <w:spacing w:val="15"/>
          <w:sz w:val="20"/>
          <w:szCs w:val="20"/>
        </w:rPr>
        <w:t>.</w:t>
      </w:r>
    </w:p>
    <w:p w14:paraId="2A2B7531" w14:textId="77777777" w:rsidR="00667890" w:rsidRPr="002C56E9" w:rsidRDefault="00667890" w:rsidP="00EA1E30">
      <w:pPr>
        <w:pStyle w:val="ListParagraph"/>
        <w:spacing w:line="360" w:lineRule="auto"/>
        <w:ind w:left="765"/>
        <w:jc w:val="both"/>
        <w:rPr>
          <w:rFonts w:ascii="Calibri" w:hAnsi="Calibri" w:cs="Calibri"/>
          <w:bCs/>
          <w:sz w:val="20"/>
          <w:szCs w:val="20"/>
        </w:rPr>
      </w:pPr>
    </w:p>
    <w:p w14:paraId="603BA48D" w14:textId="7CD894BF" w:rsidR="00667890" w:rsidRPr="002C56E9" w:rsidRDefault="00667890" w:rsidP="00EA1E30">
      <w:pPr>
        <w:pStyle w:val="ListParagraph"/>
        <w:numPr>
          <w:ilvl w:val="0"/>
          <w:numId w:val="3"/>
        </w:numPr>
        <w:spacing w:line="360" w:lineRule="auto"/>
        <w:jc w:val="both"/>
        <w:rPr>
          <w:rFonts w:ascii="Calibri" w:hAnsi="Calibri" w:cs="Calibri"/>
          <w:sz w:val="20"/>
          <w:szCs w:val="20"/>
        </w:rPr>
      </w:pPr>
      <w:r w:rsidRPr="002C56E9">
        <w:rPr>
          <w:rFonts w:ascii="Calibri" w:hAnsi="Calibri" w:cs="Calibri"/>
          <w:sz w:val="20"/>
          <w:szCs w:val="20"/>
        </w:rPr>
        <w:t xml:space="preserve">posiadamy środki finansowe (w pieniądzu) w wysokości min. </w:t>
      </w:r>
      <w:r w:rsidR="00D028C4" w:rsidRPr="002C56E9">
        <w:rPr>
          <w:rFonts w:ascii="Calibri" w:eastAsia="Times New Roman" w:hAnsi="Calibri" w:cs="Calibri"/>
          <w:spacing w:val="15"/>
          <w:sz w:val="20"/>
          <w:szCs w:val="20"/>
        </w:rPr>
        <w:t xml:space="preserve">jeden (1) </w:t>
      </w:r>
      <w:r w:rsidRPr="002C56E9">
        <w:rPr>
          <w:rFonts w:ascii="Calibri" w:hAnsi="Calibri" w:cs="Calibri"/>
          <w:sz w:val="20"/>
          <w:szCs w:val="20"/>
        </w:rPr>
        <w:t xml:space="preserve">mln </w:t>
      </w:r>
      <w:r w:rsidR="00B20662" w:rsidRPr="002C56E9">
        <w:rPr>
          <w:rFonts w:ascii="Calibri" w:hAnsi="Calibri" w:cs="Calibri"/>
          <w:sz w:val="20"/>
          <w:szCs w:val="20"/>
        </w:rPr>
        <w:t>EUR</w:t>
      </w:r>
      <w:r w:rsidRPr="002C56E9">
        <w:rPr>
          <w:rFonts w:ascii="Calibri" w:hAnsi="Calibri" w:cs="Calibri"/>
          <w:sz w:val="20"/>
          <w:szCs w:val="20"/>
        </w:rPr>
        <w:t xml:space="preserve"> lub posiadamy zdolność kredytową, umożliwiającą zaciągnięcie w ciągu 30 dni kredytu obrotowego, w wysokości co najmniej </w:t>
      </w:r>
      <w:r w:rsidR="00D028C4" w:rsidRPr="002C56E9">
        <w:rPr>
          <w:rFonts w:ascii="Calibri" w:eastAsia="Times New Roman" w:hAnsi="Calibri" w:cs="Calibri"/>
          <w:spacing w:val="15"/>
          <w:sz w:val="20"/>
          <w:szCs w:val="20"/>
        </w:rPr>
        <w:t xml:space="preserve">jeden (1) </w:t>
      </w:r>
      <w:r w:rsidRPr="002C56E9">
        <w:rPr>
          <w:rFonts w:ascii="Calibri" w:hAnsi="Calibri" w:cs="Calibri"/>
          <w:sz w:val="20"/>
          <w:szCs w:val="20"/>
        </w:rPr>
        <w:t xml:space="preserve">mln </w:t>
      </w:r>
      <w:r w:rsidR="00B20662" w:rsidRPr="002C56E9">
        <w:rPr>
          <w:rFonts w:ascii="Calibri" w:hAnsi="Calibri" w:cs="Calibri"/>
          <w:sz w:val="20"/>
          <w:szCs w:val="20"/>
        </w:rPr>
        <w:t>EUR</w:t>
      </w:r>
      <w:r w:rsidRPr="002C56E9">
        <w:rPr>
          <w:rFonts w:ascii="Calibri" w:hAnsi="Calibri" w:cs="Calibri"/>
          <w:sz w:val="20"/>
          <w:szCs w:val="20"/>
        </w:rPr>
        <w:t>.*</w:t>
      </w:r>
    </w:p>
    <w:p w14:paraId="6B24A790" w14:textId="77777777" w:rsidR="00667890" w:rsidRPr="002C56E9" w:rsidRDefault="00667890" w:rsidP="00EA1E30">
      <w:pPr>
        <w:pStyle w:val="ListParagraph"/>
        <w:spacing w:line="360" w:lineRule="auto"/>
        <w:ind w:left="765"/>
        <w:jc w:val="both"/>
        <w:rPr>
          <w:rFonts w:ascii="Calibri" w:hAnsi="Calibri" w:cs="Calibri"/>
          <w:bCs/>
          <w:i/>
          <w:sz w:val="20"/>
          <w:szCs w:val="20"/>
        </w:rPr>
      </w:pPr>
      <w:r w:rsidRPr="002C56E9">
        <w:rPr>
          <w:rFonts w:ascii="Calibri" w:hAnsi="Calibri" w:cs="Calibri"/>
          <w:bCs/>
          <w:i/>
          <w:sz w:val="20"/>
          <w:szCs w:val="20"/>
        </w:rPr>
        <w:t>* niewłaściwe skreślić</w:t>
      </w:r>
    </w:p>
    <w:p w14:paraId="783D2031" w14:textId="77777777" w:rsidR="00667890" w:rsidRPr="002C56E9" w:rsidRDefault="00667890" w:rsidP="00EA1E30">
      <w:pPr>
        <w:spacing w:line="360" w:lineRule="auto"/>
        <w:jc w:val="both"/>
        <w:rPr>
          <w:rFonts w:ascii="Calibri" w:hAnsi="Calibri" w:cs="Calibri"/>
          <w:sz w:val="20"/>
          <w:szCs w:val="20"/>
        </w:rPr>
      </w:pPr>
    </w:p>
    <w:p w14:paraId="5C08F2C2" w14:textId="77777777" w:rsidR="00667890" w:rsidRPr="002C56E9" w:rsidRDefault="00667890" w:rsidP="00EA1E30">
      <w:pPr>
        <w:spacing w:line="360" w:lineRule="auto"/>
        <w:jc w:val="both"/>
        <w:rPr>
          <w:rFonts w:ascii="Calibri" w:hAnsi="Calibri" w:cs="Calibri"/>
          <w:sz w:val="20"/>
          <w:szCs w:val="20"/>
        </w:rPr>
      </w:pPr>
    </w:p>
    <w:p w14:paraId="64E3AB38" w14:textId="77777777" w:rsidR="002C56E9" w:rsidRPr="002C56E9" w:rsidRDefault="002C56E9" w:rsidP="002C56E9">
      <w:pPr>
        <w:spacing w:line="360" w:lineRule="auto"/>
        <w:ind w:right="141"/>
        <w:jc w:val="right"/>
        <w:rPr>
          <w:rFonts w:cstheme="minorHAnsi"/>
          <w:sz w:val="20"/>
          <w:szCs w:val="20"/>
          <w:lang w:val="en-US"/>
        </w:rPr>
      </w:pPr>
      <w:r w:rsidRPr="002C56E9">
        <w:rPr>
          <w:rFonts w:cstheme="minorHAnsi"/>
          <w:sz w:val="20"/>
          <w:szCs w:val="20"/>
          <w:highlight w:val="yellow"/>
          <w:lang w:val="en-US"/>
        </w:rPr>
        <w:t>………………………………………………</w:t>
      </w:r>
    </w:p>
    <w:p w14:paraId="4674962F" w14:textId="01B25069" w:rsidR="00B20662" w:rsidRPr="002C56E9" w:rsidRDefault="00B20662" w:rsidP="00EA1E30">
      <w:pPr>
        <w:tabs>
          <w:tab w:val="left" w:pos="2127"/>
        </w:tabs>
        <w:spacing w:line="360" w:lineRule="auto"/>
        <w:ind w:right="141"/>
        <w:jc w:val="right"/>
        <w:rPr>
          <w:rFonts w:ascii="Calibri" w:hAnsi="Calibri" w:cs="Calibri"/>
          <w:i/>
          <w:sz w:val="20"/>
          <w:szCs w:val="20"/>
        </w:rPr>
      </w:pPr>
      <w:r w:rsidRPr="002C56E9">
        <w:rPr>
          <w:rFonts w:ascii="Calibri" w:hAnsi="Calibri" w:cs="Calibri"/>
          <w:i/>
          <w:sz w:val="20"/>
          <w:szCs w:val="20"/>
        </w:rPr>
        <w:t>Podpis uprawnionego przedstawiciela Oferenta</w:t>
      </w:r>
    </w:p>
    <w:p w14:paraId="00264A81" w14:textId="77777777" w:rsidR="002C56E9" w:rsidRPr="002C56E9" w:rsidRDefault="002C56E9" w:rsidP="002C56E9">
      <w:pPr>
        <w:tabs>
          <w:tab w:val="left" w:pos="2127"/>
        </w:tabs>
        <w:spacing w:line="360" w:lineRule="auto"/>
        <w:ind w:right="141"/>
        <w:rPr>
          <w:rFonts w:ascii="Arial Narrow" w:hAnsi="Arial Narrow"/>
          <w:lang w:val="en-US"/>
        </w:rPr>
      </w:pPr>
    </w:p>
    <w:p w14:paraId="20565752" w14:textId="5B7863D9" w:rsidR="00667890" w:rsidRPr="002C56E9" w:rsidRDefault="00667890" w:rsidP="00EA1E30">
      <w:pPr>
        <w:tabs>
          <w:tab w:val="left" w:pos="3969"/>
        </w:tabs>
        <w:spacing w:line="360" w:lineRule="auto"/>
        <w:ind w:left="3969" w:right="5670" w:hanging="3969"/>
        <w:jc w:val="right"/>
        <w:rPr>
          <w:rFonts w:ascii="Arial Narrow" w:hAnsi="Arial Narrow"/>
          <w:i/>
          <w:lang w:val="en-US"/>
        </w:rPr>
      </w:pPr>
    </w:p>
    <w:p w14:paraId="3324B340" w14:textId="1960C8F3" w:rsidR="009F4A39" w:rsidRPr="002C56E9" w:rsidRDefault="009F4A39" w:rsidP="00EA1E30">
      <w:pPr>
        <w:spacing w:line="360" w:lineRule="auto"/>
        <w:ind w:right="5670"/>
        <w:rPr>
          <w:rFonts w:ascii="Arial Narrow" w:hAnsi="Arial Narrow"/>
          <w:iCs/>
          <w:lang w:val="en-US"/>
        </w:rPr>
      </w:pPr>
    </w:p>
    <w:p w14:paraId="6E1D33E4" w14:textId="77777777" w:rsidR="00B20662" w:rsidRPr="002C56E9" w:rsidRDefault="00B20662" w:rsidP="00EA1E30">
      <w:pPr>
        <w:spacing w:line="360" w:lineRule="auto"/>
        <w:ind w:right="5670"/>
        <w:rPr>
          <w:rFonts w:ascii="Arial Narrow" w:hAnsi="Arial Narrow"/>
          <w:iCs/>
          <w:lang w:val="en-US"/>
        </w:rPr>
      </w:pPr>
    </w:p>
    <w:p w14:paraId="780BB4C3" w14:textId="77777777" w:rsidR="00B20662" w:rsidRPr="002C56E9" w:rsidRDefault="00B20662" w:rsidP="00EA1E30">
      <w:pPr>
        <w:spacing w:line="360" w:lineRule="auto"/>
        <w:ind w:right="5670"/>
        <w:rPr>
          <w:rFonts w:ascii="Arial Narrow" w:hAnsi="Arial Narrow"/>
          <w:iCs/>
          <w:sz w:val="20"/>
          <w:szCs w:val="20"/>
          <w:lang w:val="en-US"/>
        </w:rPr>
      </w:pPr>
    </w:p>
    <w:p w14:paraId="6BE1BDDC" w14:textId="77777777" w:rsidR="00B20662" w:rsidRPr="00A21ECE" w:rsidRDefault="00B20662" w:rsidP="00EA1E30">
      <w:pPr>
        <w:spacing w:line="360" w:lineRule="auto"/>
        <w:ind w:left="851"/>
        <w:jc w:val="both"/>
        <w:rPr>
          <w:rFonts w:cstheme="minorHAnsi"/>
          <w:b/>
          <w:bCs/>
          <w:iCs/>
          <w:sz w:val="20"/>
          <w:szCs w:val="20"/>
          <w:lang w:val="en-US"/>
        </w:rPr>
      </w:pPr>
      <w:r w:rsidRPr="00A21ECE">
        <w:rPr>
          <w:rFonts w:cstheme="minorHAnsi"/>
          <w:b/>
          <w:bCs/>
          <w:iCs/>
          <w:sz w:val="20"/>
          <w:szCs w:val="20"/>
          <w:lang w:val="en-US"/>
        </w:rPr>
        <w:lastRenderedPageBreak/>
        <w:t>Statement of financial situation for Request for Proposals No. INF/2506/001/BM</w:t>
      </w:r>
    </w:p>
    <w:p w14:paraId="2AC5F81E" w14:textId="77777777" w:rsidR="00B20662" w:rsidRDefault="00B20662" w:rsidP="00EA1E30">
      <w:pPr>
        <w:spacing w:line="360" w:lineRule="auto"/>
        <w:rPr>
          <w:rFonts w:ascii="Arial Narrow" w:hAnsi="Arial Narrow"/>
          <w:iCs/>
          <w:lang w:val="en-US"/>
        </w:rPr>
      </w:pPr>
    </w:p>
    <w:p w14:paraId="25EC6D62" w14:textId="77777777" w:rsidR="00A21ECE" w:rsidRPr="00B20662" w:rsidRDefault="00A21ECE" w:rsidP="00EA1E30">
      <w:pPr>
        <w:spacing w:line="360" w:lineRule="auto"/>
        <w:rPr>
          <w:rFonts w:ascii="Arial Narrow" w:hAnsi="Arial Narrow"/>
          <w:iCs/>
          <w:lang w:val="en-US"/>
        </w:rPr>
      </w:pPr>
    </w:p>
    <w:p w14:paraId="0061CAA4" w14:textId="77777777" w:rsidR="002C56E9" w:rsidRPr="002C56E9" w:rsidRDefault="002C56E9" w:rsidP="002C56E9">
      <w:pPr>
        <w:spacing w:line="360" w:lineRule="auto"/>
        <w:ind w:right="141"/>
        <w:rPr>
          <w:rFonts w:cstheme="minorHAnsi"/>
          <w:sz w:val="20"/>
          <w:szCs w:val="20"/>
          <w:lang w:val="en-US"/>
        </w:rPr>
      </w:pPr>
      <w:r w:rsidRPr="002C56E9">
        <w:rPr>
          <w:rFonts w:cstheme="minorHAnsi"/>
          <w:sz w:val="20"/>
          <w:szCs w:val="20"/>
          <w:highlight w:val="yellow"/>
          <w:lang w:val="en-US"/>
        </w:rPr>
        <w:t>………………………………………………</w:t>
      </w:r>
    </w:p>
    <w:p w14:paraId="1294B04B" w14:textId="12756AA7" w:rsidR="00B20662" w:rsidRPr="00B20662" w:rsidRDefault="00B20662" w:rsidP="00EA1E30">
      <w:pPr>
        <w:spacing w:line="360" w:lineRule="auto"/>
        <w:jc w:val="both"/>
        <w:rPr>
          <w:rFonts w:cstheme="minorHAnsi"/>
          <w:iCs/>
          <w:sz w:val="20"/>
          <w:szCs w:val="20"/>
          <w:lang w:val="en-US"/>
        </w:rPr>
      </w:pPr>
      <w:r w:rsidRPr="00B20662">
        <w:rPr>
          <w:rFonts w:cstheme="minorHAnsi"/>
          <w:iCs/>
          <w:sz w:val="20"/>
          <w:szCs w:val="20"/>
          <w:lang w:val="en-US"/>
        </w:rPr>
        <w:t>Name of the Offeror</w:t>
      </w:r>
    </w:p>
    <w:p w14:paraId="7B0B8A6A" w14:textId="77777777" w:rsidR="00B20662" w:rsidRPr="00B20662" w:rsidRDefault="00B20662" w:rsidP="00EA1E30">
      <w:pPr>
        <w:spacing w:line="360" w:lineRule="auto"/>
        <w:jc w:val="both"/>
        <w:rPr>
          <w:rFonts w:cstheme="minorHAnsi"/>
          <w:iCs/>
          <w:sz w:val="20"/>
          <w:szCs w:val="20"/>
          <w:lang w:val="en-US"/>
        </w:rPr>
      </w:pPr>
    </w:p>
    <w:p w14:paraId="6728BBB5" w14:textId="77777777" w:rsidR="00B20662" w:rsidRPr="00B20662" w:rsidRDefault="00B20662" w:rsidP="00EA1E30">
      <w:pPr>
        <w:spacing w:line="360" w:lineRule="auto"/>
        <w:jc w:val="both"/>
        <w:rPr>
          <w:rFonts w:cstheme="minorHAnsi"/>
          <w:iCs/>
          <w:sz w:val="20"/>
          <w:szCs w:val="20"/>
          <w:lang w:val="en-US"/>
        </w:rPr>
      </w:pPr>
    </w:p>
    <w:p w14:paraId="7EFBC6A9" w14:textId="77777777" w:rsidR="00B20662" w:rsidRPr="00A21ECE" w:rsidRDefault="00B20662" w:rsidP="00EA1E30">
      <w:pPr>
        <w:spacing w:line="360" w:lineRule="auto"/>
        <w:jc w:val="both"/>
        <w:rPr>
          <w:rFonts w:cstheme="minorHAnsi"/>
          <w:b/>
          <w:bCs/>
          <w:iCs/>
          <w:sz w:val="20"/>
          <w:szCs w:val="20"/>
          <w:lang w:val="en-US"/>
        </w:rPr>
      </w:pPr>
      <w:r w:rsidRPr="00A21ECE">
        <w:rPr>
          <w:rFonts w:cstheme="minorHAnsi"/>
          <w:b/>
          <w:bCs/>
          <w:iCs/>
          <w:sz w:val="20"/>
          <w:szCs w:val="20"/>
          <w:lang w:val="en-US"/>
        </w:rPr>
        <w:t>We declare that:</w:t>
      </w:r>
    </w:p>
    <w:p w14:paraId="0DFA1BC5" w14:textId="750A9442" w:rsidR="00B20662" w:rsidRPr="00B20662" w:rsidRDefault="00B20662" w:rsidP="00EA1E30">
      <w:pPr>
        <w:pStyle w:val="ListParagraph"/>
        <w:numPr>
          <w:ilvl w:val="0"/>
          <w:numId w:val="36"/>
        </w:numPr>
        <w:spacing w:line="360" w:lineRule="auto"/>
        <w:jc w:val="both"/>
        <w:rPr>
          <w:rFonts w:cstheme="minorHAnsi"/>
          <w:iCs/>
          <w:sz w:val="20"/>
          <w:szCs w:val="20"/>
          <w:lang w:val="en-US"/>
        </w:rPr>
      </w:pPr>
      <w:proofErr w:type="gramStart"/>
      <w:r w:rsidRPr="00B20662">
        <w:rPr>
          <w:rFonts w:cstheme="minorHAnsi"/>
          <w:iCs/>
          <w:sz w:val="20"/>
          <w:szCs w:val="20"/>
          <w:lang w:val="en-US"/>
        </w:rPr>
        <w:t>we</w:t>
      </w:r>
      <w:proofErr w:type="gramEnd"/>
      <w:r w:rsidRPr="00B20662">
        <w:rPr>
          <w:rFonts w:cstheme="minorHAnsi"/>
          <w:iCs/>
          <w:sz w:val="20"/>
          <w:szCs w:val="20"/>
          <w:lang w:val="en-US"/>
        </w:rPr>
        <w:t xml:space="preserve"> are in an economic and financial situation which allows us to duly perform the Service and the state of other contracts being performed by us, according to our best judgment, does not threaten our financial liquidity in the nearest period (6 months).</w:t>
      </w:r>
    </w:p>
    <w:p w14:paraId="38F40701" w14:textId="77777777" w:rsidR="00B20662" w:rsidRPr="00B20662" w:rsidRDefault="00B20662" w:rsidP="00EA1E30">
      <w:pPr>
        <w:spacing w:line="360" w:lineRule="auto"/>
        <w:ind w:left="709"/>
        <w:jc w:val="both"/>
        <w:rPr>
          <w:rFonts w:cstheme="minorHAnsi"/>
          <w:iCs/>
          <w:sz w:val="20"/>
          <w:szCs w:val="20"/>
          <w:lang w:val="en-US"/>
        </w:rPr>
      </w:pPr>
      <w:r w:rsidRPr="00B20662">
        <w:rPr>
          <w:rFonts w:cstheme="minorHAnsi"/>
          <w:i/>
          <w:sz w:val="20"/>
          <w:szCs w:val="20"/>
          <w:lang w:val="en-US"/>
        </w:rPr>
        <w:t>(In the case of a consortium, this declaration applies to each member of the consortium)</w:t>
      </w:r>
    </w:p>
    <w:p w14:paraId="576A51C9" w14:textId="33DEEDC0" w:rsidR="00B20662" w:rsidRPr="00B20662" w:rsidRDefault="00B20662" w:rsidP="00EA1E30">
      <w:pPr>
        <w:pStyle w:val="ListParagraph"/>
        <w:numPr>
          <w:ilvl w:val="0"/>
          <w:numId w:val="36"/>
        </w:numPr>
        <w:spacing w:before="240" w:line="360" w:lineRule="auto"/>
        <w:jc w:val="both"/>
        <w:rPr>
          <w:rFonts w:cstheme="minorHAnsi"/>
          <w:i/>
          <w:sz w:val="20"/>
          <w:szCs w:val="20"/>
          <w:lang w:val="en-US"/>
        </w:rPr>
      </w:pPr>
      <w:r w:rsidRPr="00B20662">
        <w:rPr>
          <w:rFonts w:cstheme="minorHAnsi"/>
          <w:iCs/>
          <w:sz w:val="20"/>
          <w:szCs w:val="20"/>
          <w:lang w:val="en-US"/>
        </w:rPr>
        <w:t xml:space="preserve">in each of the last three financial years, and if the period of activity is shorter, in this period, the sales revenues amounted to not less than </w:t>
      </w:r>
      <w:r w:rsidR="00D028C4">
        <w:rPr>
          <w:rFonts w:eastAsia="Times New Roman" w:cstheme="minorHAnsi"/>
          <w:spacing w:val="15"/>
          <w:sz w:val="20"/>
          <w:szCs w:val="20"/>
          <w:lang w:val="en-US"/>
        </w:rPr>
        <w:t>one</w:t>
      </w:r>
      <w:r w:rsidR="00D028C4" w:rsidRPr="00D028C4">
        <w:rPr>
          <w:rFonts w:eastAsia="Times New Roman" w:cstheme="minorHAnsi"/>
          <w:spacing w:val="15"/>
          <w:sz w:val="20"/>
          <w:szCs w:val="20"/>
          <w:lang w:val="en-US"/>
        </w:rPr>
        <w:t xml:space="preserve"> (1) </w:t>
      </w:r>
      <w:r w:rsidRPr="00B20662">
        <w:rPr>
          <w:rFonts w:cstheme="minorHAnsi"/>
          <w:iCs/>
          <w:sz w:val="20"/>
          <w:szCs w:val="20"/>
          <w:lang w:val="en-US"/>
        </w:rPr>
        <w:t>million EUR.</w:t>
      </w:r>
    </w:p>
    <w:p w14:paraId="421AC7BB" w14:textId="77777777" w:rsidR="00B20662" w:rsidRPr="00B20662" w:rsidRDefault="00B20662" w:rsidP="00EA1E30">
      <w:pPr>
        <w:pStyle w:val="ListParagraph"/>
        <w:spacing w:before="240" w:line="360" w:lineRule="auto"/>
        <w:jc w:val="both"/>
        <w:rPr>
          <w:rFonts w:cstheme="minorHAnsi"/>
          <w:i/>
          <w:sz w:val="20"/>
          <w:szCs w:val="20"/>
          <w:lang w:val="en-US"/>
        </w:rPr>
      </w:pPr>
    </w:p>
    <w:p w14:paraId="6B6BC94B" w14:textId="49CBDFCB" w:rsidR="00B20662" w:rsidRPr="00A21ECE" w:rsidRDefault="00B20662" w:rsidP="00EA1E30">
      <w:pPr>
        <w:pStyle w:val="ListParagraph"/>
        <w:numPr>
          <w:ilvl w:val="0"/>
          <w:numId w:val="36"/>
        </w:numPr>
        <w:spacing w:before="240" w:line="360" w:lineRule="auto"/>
        <w:jc w:val="both"/>
        <w:rPr>
          <w:rFonts w:cstheme="minorHAnsi"/>
          <w:i/>
          <w:sz w:val="20"/>
          <w:szCs w:val="20"/>
          <w:lang w:val="en-US"/>
        </w:rPr>
      </w:pPr>
      <w:r w:rsidRPr="00B20662">
        <w:rPr>
          <w:rFonts w:cstheme="minorHAnsi"/>
          <w:iCs/>
          <w:sz w:val="20"/>
          <w:szCs w:val="20"/>
          <w:lang w:val="en-US"/>
        </w:rPr>
        <w:t xml:space="preserve">have financial resources (in cash) of at least </w:t>
      </w:r>
      <w:r w:rsidR="00D028C4">
        <w:rPr>
          <w:rFonts w:eastAsia="Times New Roman" w:cstheme="minorHAnsi"/>
          <w:spacing w:val="15"/>
          <w:sz w:val="20"/>
          <w:szCs w:val="20"/>
          <w:lang w:val="en-US"/>
        </w:rPr>
        <w:t>one</w:t>
      </w:r>
      <w:r w:rsidR="00D028C4" w:rsidRPr="00D028C4">
        <w:rPr>
          <w:rFonts w:eastAsia="Times New Roman" w:cstheme="minorHAnsi"/>
          <w:spacing w:val="15"/>
          <w:sz w:val="20"/>
          <w:szCs w:val="20"/>
          <w:lang w:val="en-US"/>
        </w:rPr>
        <w:t xml:space="preserve"> (1) </w:t>
      </w:r>
      <w:r w:rsidRPr="00B20662">
        <w:rPr>
          <w:rFonts w:cstheme="minorHAnsi"/>
          <w:iCs/>
          <w:sz w:val="20"/>
          <w:szCs w:val="20"/>
          <w:lang w:val="en-US"/>
        </w:rPr>
        <w:t xml:space="preserve">million EUR or have the creditworthiness to take out a working capital loan of at least </w:t>
      </w:r>
      <w:r w:rsidR="00D028C4">
        <w:rPr>
          <w:rFonts w:eastAsia="Times New Roman" w:cstheme="minorHAnsi"/>
          <w:spacing w:val="15"/>
          <w:sz w:val="20"/>
          <w:szCs w:val="20"/>
          <w:lang w:val="en-US"/>
        </w:rPr>
        <w:t>one</w:t>
      </w:r>
      <w:r w:rsidR="00D028C4" w:rsidRPr="00D028C4">
        <w:rPr>
          <w:rFonts w:eastAsia="Times New Roman" w:cstheme="minorHAnsi"/>
          <w:spacing w:val="15"/>
          <w:sz w:val="20"/>
          <w:szCs w:val="20"/>
          <w:lang w:val="en-US"/>
        </w:rPr>
        <w:t xml:space="preserve"> (1) </w:t>
      </w:r>
      <w:r w:rsidRPr="00B20662">
        <w:rPr>
          <w:rFonts w:cstheme="minorHAnsi"/>
          <w:iCs/>
          <w:sz w:val="20"/>
          <w:szCs w:val="20"/>
          <w:lang w:val="en-US"/>
        </w:rPr>
        <w:t>million EUR within 30 days*.</w:t>
      </w:r>
    </w:p>
    <w:p w14:paraId="1C68029E" w14:textId="77777777" w:rsidR="00A21ECE" w:rsidRPr="00A21ECE" w:rsidRDefault="00A21ECE" w:rsidP="00EA1E30">
      <w:pPr>
        <w:pStyle w:val="ListParagraph"/>
        <w:spacing w:line="360" w:lineRule="auto"/>
        <w:rPr>
          <w:rFonts w:cstheme="minorHAnsi"/>
          <w:i/>
          <w:sz w:val="20"/>
          <w:szCs w:val="20"/>
          <w:lang w:val="en-US"/>
        </w:rPr>
      </w:pPr>
    </w:p>
    <w:p w14:paraId="6165E0A5" w14:textId="77777777" w:rsidR="00A21ECE" w:rsidRDefault="00A21ECE" w:rsidP="00EA1E30">
      <w:pPr>
        <w:spacing w:before="240" w:line="360" w:lineRule="auto"/>
        <w:jc w:val="both"/>
        <w:rPr>
          <w:rFonts w:cstheme="minorHAnsi"/>
          <w:i/>
          <w:sz w:val="20"/>
          <w:szCs w:val="20"/>
          <w:lang w:val="en-US"/>
        </w:rPr>
      </w:pPr>
    </w:p>
    <w:p w14:paraId="6E75A75E" w14:textId="77777777" w:rsidR="00A21ECE" w:rsidRPr="00D77610" w:rsidRDefault="00A21ECE" w:rsidP="00EA1E30">
      <w:pPr>
        <w:tabs>
          <w:tab w:val="left" w:pos="2127"/>
        </w:tabs>
        <w:spacing w:line="360" w:lineRule="auto"/>
        <w:ind w:right="141"/>
        <w:jc w:val="right"/>
        <w:rPr>
          <w:rFonts w:ascii="Arial Narrow" w:hAnsi="Arial Narrow"/>
          <w:lang w:val="en-US"/>
        </w:rPr>
      </w:pPr>
    </w:p>
    <w:p w14:paraId="1C163A51" w14:textId="77777777" w:rsidR="002C56E9" w:rsidRPr="002C56E9" w:rsidRDefault="002C56E9" w:rsidP="002C56E9">
      <w:pPr>
        <w:spacing w:line="360" w:lineRule="auto"/>
        <w:ind w:right="141"/>
        <w:jc w:val="right"/>
        <w:rPr>
          <w:rFonts w:cstheme="minorHAnsi"/>
          <w:sz w:val="20"/>
          <w:szCs w:val="20"/>
          <w:lang w:val="en-US"/>
        </w:rPr>
      </w:pPr>
      <w:r w:rsidRPr="002C56E9">
        <w:rPr>
          <w:rFonts w:cstheme="minorHAnsi"/>
          <w:sz w:val="20"/>
          <w:szCs w:val="20"/>
          <w:highlight w:val="yellow"/>
          <w:lang w:val="en-US"/>
        </w:rPr>
        <w:t>………………………………………………</w:t>
      </w:r>
    </w:p>
    <w:p w14:paraId="64C70C91" w14:textId="525F8DC6" w:rsidR="00A21ECE" w:rsidRPr="00A21ECE" w:rsidRDefault="00A21ECE" w:rsidP="00EA1E30">
      <w:pPr>
        <w:spacing w:before="240" w:line="360" w:lineRule="auto"/>
        <w:jc w:val="right"/>
        <w:rPr>
          <w:rFonts w:cstheme="minorHAnsi"/>
          <w:iCs/>
          <w:sz w:val="20"/>
          <w:szCs w:val="20"/>
          <w:lang w:val="en-US"/>
        </w:rPr>
      </w:pPr>
      <w:r w:rsidRPr="00A21ECE">
        <w:rPr>
          <w:rFonts w:cstheme="minorHAnsi"/>
          <w:iCs/>
          <w:sz w:val="20"/>
          <w:szCs w:val="20"/>
          <w:lang w:val="en-US"/>
        </w:rPr>
        <w:t xml:space="preserve">Signature of the </w:t>
      </w:r>
      <w:r>
        <w:rPr>
          <w:rFonts w:cstheme="minorHAnsi"/>
          <w:iCs/>
          <w:sz w:val="20"/>
          <w:szCs w:val="20"/>
          <w:lang w:val="en-US"/>
        </w:rPr>
        <w:t>Offeror</w:t>
      </w:r>
      <w:r w:rsidRPr="00A21ECE">
        <w:rPr>
          <w:rFonts w:cstheme="minorHAnsi"/>
          <w:iCs/>
          <w:sz w:val="20"/>
          <w:szCs w:val="20"/>
          <w:lang w:val="en-US"/>
        </w:rPr>
        <w:t xml:space="preserve">'s </w:t>
      </w:r>
      <w:r w:rsidR="0073012B" w:rsidRPr="00A21ECE">
        <w:rPr>
          <w:rFonts w:cstheme="minorHAnsi"/>
          <w:iCs/>
          <w:sz w:val="20"/>
          <w:szCs w:val="20"/>
          <w:lang w:val="en-US"/>
        </w:rPr>
        <w:t>authorized</w:t>
      </w:r>
      <w:r w:rsidRPr="00A21ECE">
        <w:rPr>
          <w:rFonts w:cstheme="minorHAnsi"/>
          <w:iCs/>
          <w:sz w:val="20"/>
          <w:szCs w:val="20"/>
          <w:lang w:val="en-US"/>
        </w:rPr>
        <w:t xml:space="preserve"> representative</w:t>
      </w:r>
    </w:p>
    <w:sectPr w:rsidR="00A21ECE" w:rsidRPr="00A21ECE" w:rsidSect="0073012B">
      <w:headerReference w:type="default" r:id="rId11"/>
      <w:footerReference w:type="default" r:id="rId12"/>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A57E" w14:textId="77777777" w:rsidR="0071289A" w:rsidRDefault="0071289A" w:rsidP="00BD476D">
      <w:pPr>
        <w:spacing w:after="0" w:line="240" w:lineRule="auto"/>
      </w:pPr>
      <w:r>
        <w:separator/>
      </w:r>
    </w:p>
  </w:endnote>
  <w:endnote w:type="continuationSeparator" w:id="0">
    <w:p w14:paraId="7FB684FB" w14:textId="77777777" w:rsidR="0071289A" w:rsidRDefault="0071289A" w:rsidP="00BD476D">
      <w:pPr>
        <w:spacing w:after="0" w:line="240" w:lineRule="auto"/>
      </w:pPr>
      <w:r>
        <w:continuationSeparator/>
      </w:r>
    </w:p>
  </w:endnote>
  <w:endnote w:type="continuationNotice" w:id="1">
    <w:p w14:paraId="0390DDA4" w14:textId="77777777" w:rsidR="0071289A" w:rsidRDefault="00712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elegraf Medium">
    <w:altName w:val="Calibri"/>
    <w:panose1 w:val="00000000000000000000"/>
    <w:charset w:val="00"/>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502738"/>
      <w:docPartObj>
        <w:docPartGallery w:val="Page Numbers (Bottom of Page)"/>
        <w:docPartUnique/>
      </w:docPartObj>
    </w:sdtPr>
    <w:sdtContent>
      <w:sdt>
        <w:sdtPr>
          <w:id w:val="-1769616900"/>
          <w:docPartObj>
            <w:docPartGallery w:val="Page Numbers (Top of Page)"/>
            <w:docPartUnique/>
          </w:docPartObj>
        </w:sdtPr>
        <w:sdtContent>
          <w:p w14:paraId="108C9F98" w14:textId="76F586D8" w:rsidR="002C56E9" w:rsidRDefault="002C56E9">
            <w:pPr>
              <w:pStyle w:val="Footer"/>
              <w:jc w:val="right"/>
            </w:pPr>
            <w:proofErr w:type="spellStart"/>
            <w:r w:rsidRPr="002C56E9">
              <w:rPr>
                <w:rFonts w:cstheme="minorHAnsi"/>
                <w:sz w:val="16"/>
                <w:szCs w:val="16"/>
              </w:rPr>
              <w:t>Page</w:t>
            </w:r>
            <w:proofErr w:type="spellEnd"/>
            <w:r w:rsidRPr="002C56E9">
              <w:rPr>
                <w:rFonts w:cstheme="minorHAnsi"/>
                <w:sz w:val="16"/>
                <w:szCs w:val="16"/>
              </w:rPr>
              <w:t xml:space="preserve"> </w:t>
            </w:r>
            <w:r w:rsidRPr="002C56E9">
              <w:rPr>
                <w:rFonts w:cstheme="minorHAnsi"/>
                <w:sz w:val="16"/>
                <w:szCs w:val="16"/>
              </w:rPr>
              <w:fldChar w:fldCharType="begin"/>
            </w:r>
            <w:r w:rsidRPr="002C56E9">
              <w:rPr>
                <w:rFonts w:cstheme="minorHAnsi"/>
                <w:sz w:val="16"/>
                <w:szCs w:val="16"/>
              </w:rPr>
              <w:instrText xml:space="preserve"> PAGE </w:instrText>
            </w:r>
            <w:r w:rsidRPr="002C56E9">
              <w:rPr>
                <w:rFonts w:cstheme="minorHAnsi"/>
                <w:sz w:val="16"/>
                <w:szCs w:val="16"/>
              </w:rPr>
              <w:fldChar w:fldCharType="separate"/>
            </w:r>
            <w:r w:rsidRPr="002C56E9">
              <w:rPr>
                <w:rFonts w:cstheme="minorHAnsi"/>
                <w:noProof/>
                <w:sz w:val="16"/>
                <w:szCs w:val="16"/>
              </w:rPr>
              <w:t>2</w:t>
            </w:r>
            <w:r w:rsidRPr="002C56E9">
              <w:rPr>
                <w:rFonts w:cstheme="minorHAnsi"/>
                <w:sz w:val="16"/>
                <w:szCs w:val="16"/>
              </w:rPr>
              <w:fldChar w:fldCharType="end"/>
            </w:r>
            <w:r w:rsidRPr="002C56E9">
              <w:rPr>
                <w:rFonts w:cstheme="minorHAnsi"/>
                <w:sz w:val="16"/>
                <w:szCs w:val="16"/>
              </w:rPr>
              <w:t xml:space="preserve"> of </w:t>
            </w:r>
            <w:r w:rsidRPr="002C56E9">
              <w:rPr>
                <w:rFonts w:cstheme="minorHAnsi"/>
                <w:sz w:val="16"/>
                <w:szCs w:val="16"/>
              </w:rPr>
              <w:fldChar w:fldCharType="begin"/>
            </w:r>
            <w:r w:rsidRPr="002C56E9">
              <w:rPr>
                <w:rFonts w:cstheme="minorHAnsi"/>
                <w:sz w:val="16"/>
                <w:szCs w:val="16"/>
              </w:rPr>
              <w:instrText xml:space="preserve"> NUMPAGES  </w:instrText>
            </w:r>
            <w:r w:rsidRPr="002C56E9">
              <w:rPr>
                <w:rFonts w:cstheme="minorHAnsi"/>
                <w:sz w:val="16"/>
                <w:szCs w:val="16"/>
              </w:rPr>
              <w:fldChar w:fldCharType="separate"/>
            </w:r>
            <w:r w:rsidRPr="002C56E9">
              <w:rPr>
                <w:rFonts w:cstheme="minorHAnsi"/>
                <w:noProof/>
                <w:sz w:val="16"/>
                <w:szCs w:val="16"/>
              </w:rPr>
              <w:t>2</w:t>
            </w:r>
            <w:r w:rsidRPr="002C56E9">
              <w:rPr>
                <w:rFonts w:cstheme="minorHAnsi"/>
                <w:sz w:val="16"/>
                <w:szCs w:val="16"/>
              </w:rPr>
              <w:fldChar w:fldCharType="end"/>
            </w:r>
          </w:p>
        </w:sdtContent>
      </w:sdt>
    </w:sdtContent>
  </w:sdt>
  <w:p w14:paraId="1573191E" w14:textId="77777777" w:rsidR="0073012B" w:rsidRDefault="00730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0B8A" w14:textId="77777777" w:rsidR="0071289A" w:rsidRDefault="0071289A" w:rsidP="00BD476D">
      <w:pPr>
        <w:spacing w:after="0" w:line="240" w:lineRule="auto"/>
      </w:pPr>
      <w:r>
        <w:separator/>
      </w:r>
    </w:p>
  </w:footnote>
  <w:footnote w:type="continuationSeparator" w:id="0">
    <w:p w14:paraId="388E6EB5" w14:textId="77777777" w:rsidR="0071289A" w:rsidRDefault="0071289A" w:rsidP="00BD476D">
      <w:pPr>
        <w:spacing w:after="0" w:line="240" w:lineRule="auto"/>
      </w:pPr>
      <w:r>
        <w:continuationSeparator/>
      </w:r>
    </w:p>
  </w:footnote>
  <w:footnote w:type="continuationNotice" w:id="1">
    <w:p w14:paraId="078CD8B3" w14:textId="77777777" w:rsidR="0071289A" w:rsidRDefault="00712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C90F" w14:textId="77860930" w:rsidR="002C56E9" w:rsidRPr="002C56E9" w:rsidRDefault="002C56E9" w:rsidP="002C56E9">
    <w:pPr>
      <w:spacing w:line="360" w:lineRule="auto"/>
      <w:jc w:val="right"/>
      <w:rPr>
        <w:rFonts w:cstheme="minorHAnsi"/>
        <w:iCs/>
        <w:sz w:val="16"/>
        <w:szCs w:val="16"/>
        <w:lang w:val="en-US"/>
      </w:rPr>
    </w:pPr>
    <w:r w:rsidRPr="002C56E9">
      <w:rPr>
        <w:rFonts w:cstheme="minorHAnsi"/>
        <w:iCs/>
        <w:sz w:val="16"/>
        <w:szCs w:val="16"/>
        <w:lang w:val="en-US"/>
      </w:rPr>
      <w:t xml:space="preserve">Offer Form to Request for Quotation no.  </w:t>
    </w:r>
    <w:r w:rsidRPr="002C56E9">
      <w:rPr>
        <w:rFonts w:cstheme="minorHAnsi"/>
        <w:b/>
        <w:bCs/>
        <w:i/>
        <w:iCs/>
        <w:caps/>
        <w:sz w:val="16"/>
        <w:szCs w:val="16"/>
        <w:lang w:val="en-US"/>
      </w:rPr>
      <w:t>INF/2506/001/BM</w:t>
    </w:r>
  </w:p>
  <w:p w14:paraId="4BBE2026" w14:textId="77777777" w:rsidR="002C56E9" w:rsidRPr="002C56E9" w:rsidRDefault="002C56E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54C"/>
    <w:multiLevelType w:val="hybridMultilevel"/>
    <w:tmpl w:val="0D1A1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CE2CE4"/>
    <w:multiLevelType w:val="hybridMultilevel"/>
    <w:tmpl w:val="31D2A9C2"/>
    <w:lvl w:ilvl="0" w:tplc="46DCD19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955897"/>
    <w:multiLevelType w:val="hybridMultilevel"/>
    <w:tmpl w:val="C7DCE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CD028A"/>
    <w:multiLevelType w:val="hybridMultilevel"/>
    <w:tmpl w:val="76BED90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D234F"/>
    <w:multiLevelType w:val="hybridMultilevel"/>
    <w:tmpl w:val="9974777C"/>
    <w:lvl w:ilvl="0" w:tplc="9898963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0128B6"/>
    <w:multiLevelType w:val="hybridMultilevel"/>
    <w:tmpl w:val="FFDC1F7E"/>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6" w15:restartNumberingAfterBreak="0">
    <w:nsid w:val="1F012CF9"/>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F05455B"/>
    <w:multiLevelType w:val="hybridMultilevel"/>
    <w:tmpl w:val="EFECD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145355"/>
    <w:multiLevelType w:val="hybridMultilevel"/>
    <w:tmpl w:val="ABCE9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6570C"/>
    <w:multiLevelType w:val="hybridMultilevel"/>
    <w:tmpl w:val="5276F8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7E12BB"/>
    <w:multiLevelType w:val="hybridMultilevel"/>
    <w:tmpl w:val="65EA3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921219"/>
    <w:multiLevelType w:val="hybridMultilevel"/>
    <w:tmpl w:val="D6262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40A4F"/>
    <w:multiLevelType w:val="hybridMultilevel"/>
    <w:tmpl w:val="DB2CD27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15:restartNumberingAfterBreak="0">
    <w:nsid w:val="30A2761C"/>
    <w:multiLevelType w:val="hybridMultilevel"/>
    <w:tmpl w:val="BECC1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C953C6"/>
    <w:multiLevelType w:val="hybridMultilevel"/>
    <w:tmpl w:val="9222CE1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5602F0"/>
    <w:multiLevelType w:val="hybridMultilevel"/>
    <w:tmpl w:val="2750A1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AC61DD"/>
    <w:multiLevelType w:val="hybridMultilevel"/>
    <w:tmpl w:val="C2A2671E"/>
    <w:lvl w:ilvl="0" w:tplc="04150001">
      <w:start w:val="1"/>
      <w:numFmt w:val="bullet"/>
      <w:lvlText w:val=""/>
      <w:lvlJc w:val="left"/>
      <w:pPr>
        <w:ind w:left="720" w:hanging="360"/>
      </w:pPr>
      <w:rPr>
        <w:rFonts w:ascii="Symbol" w:hAnsi="Symbol" w:hint="default"/>
      </w:rPr>
    </w:lvl>
    <w:lvl w:ilvl="1" w:tplc="77BE38B4">
      <w:numFmt w:val="bullet"/>
      <w:lvlText w:val="-"/>
      <w:lvlJc w:val="left"/>
      <w:pPr>
        <w:ind w:left="1440" w:hanging="360"/>
      </w:pPr>
      <w:rPr>
        <w:rFonts w:ascii="Arial Narrow" w:eastAsia="Times New Roman" w:hAnsi="Arial Narrow"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9F21A2"/>
    <w:multiLevelType w:val="hybridMultilevel"/>
    <w:tmpl w:val="C95A37F8"/>
    <w:lvl w:ilvl="0" w:tplc="4A925BE4">
      <w:start w:val="1"/>
      <w:numFmt w:val="decimal"/>
      <w:lvlText w:val="%1."/>
      <w:lvlJc w:val="left"/>
      <w:pPr>
        <w:ind w:left="720" w:hanging="360"/>
      </w:pPr>
      <w:rPr>
        <w:rFonts w:hint="default"/>
      </w:rPr>
    </w:lvl>
    <w:lvl w:ilvl="1" w:tplc="7D9C67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44EEB"/>
    <w:multiLevelType w:val="hybridMultilevel"/>
    <w:tmpl w:val="6AB4E616"/>
    <w:lvl w:ilvl="0" w:tplc="BBFC2546">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9B47D5"/>
    <w:multiLevelType w:val="hybridMultilevel"/>
    <w:tmpl w:val="E4F4FD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414676"/>
    <w:multiLevelType w:val="hybridMultilevel"/>
    <w:tmpl w:val="83280D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2D13A1"/>
    <w:multiLevelType w:val="hybridMultilevel"/>
    <w:tmpl w:val="7804D714"/>
    <w:lvl w:ilvl="0" w:tplc="455A2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F608EB"/>
    <w:multiLevelType w:val="hybridMultilevel"/>
    <w:tmpl w:val="6AB4E616"/>
    <w:lvl w:ilvl="0" w:tplc="FFFFFFFF">
      <w:start w:val="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1347EBD"/>
    <w:multiLevelType w:val="hybridMultilevel"/>
    <w:tmpl w:val="A49C96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3E6A0D"/>
    <w:multiLevelType w:val="hybridMultilevel"/>
    <w:tmpl w:val="159C87C6"/>
    <w:lvl w:ilvl="0" w:tplc="CD745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C65DFC"/>
    <w:multiLevelType w:val="hybridMultilevel"/>
    <w:tmpl w:val="971C9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7B1733"/>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DEA33D9"/>
    <w:multiLevelType w:val="hybridMultilevel"/>
    <w:tmpl w:val="96D8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3D7310"/>
    <w:multiLevelType w:val="hybridMultilevel"/>
    <w:tmpl w:val="857A0C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A1B5E"/>
    <w:multiLevelType w:val="hybridMultilevel"/>
    <w:tmpl w:val="475C2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5C3F10"/>
    <w:multiLevelType w:val="hybridMultilevel"/>
    <w:tmpl w:val="F3267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AD3858"/>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6B1B2A5E"/>
    <w:multiLevelType w:val="hybridMultilevel"/>
    <w:tmpl w:val="7F487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F227A"/>
    <w:multiLevelType w:val="hybridMultilevel"/>
    <w:tmpl w:val="2C8EB4B8"/>
    <w:lvl w:ilvl="0" w:tplc="2CB6902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742091"/>
    <w:multiLevelType w:val="hybridMultilevel"/>
    <w:tmpl w:val="6AB4E616"/>
    <w:lvl w:ilvl="0" w:tplc="FFFFFFFF">
      <w:start w:val="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CE06527"/>
    <w:multiLevelType w:val="hybridMultilevel"/>
    <w:tmpl w:val="B2B45A2A"/>
    <w:lvl w:ilvl="0" w:tplc="AF56F80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CF21646"/>
    <w:multiLevelType w:val="hybridMultilevel"/>
    <w:tmpl w:val="AE0C9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1B4244"/>
    <w:multiLevelType w:val="hybridMultilevel"/>
    <w:tmpl w:val="F498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311D98"/>
    <w:multiLevelType w:val="hybridMultilevel"/>
    <w:tmpl w:val="27D21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7C2F1B"/>
    <w:multiLevelType w:val="hybridMultilevel"/>
    <w:tmpl w:val="BF0A89A6"/>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F041442"/>
    <w:multiLevelType w:val="hybridMultilevel"/>
    <w:tmpl w:val="9F065972"/>
    <w:lvl w:ilvl="0" w:tplc="C4F4667A">
      <w:start w:val="1"/>
      <w:numFmt w:val="lowerLetter"/>
      <w:lvlText w:val="%1)"/>
      <w:lvlJc w:val="left"/>
      <w:pPr>
        <w:ind w:left="720" w:hanging="360"/>
      </w:pPr>
      <w:rPr>
        <w:rFonts w:asciiTheme="minorHAnsi" w:hAnsiTheme="minorHAnsi" w:cstheme="minorHAnsi"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4162140">
    <w:abstractNumId w:val="6"/>
  </w:num>
  <w:num w:numId="2" w16cid:durableId="2020883331">
    <w:abstractNumId w:val="38"/>
  </w:num>
  <w:num w:numId="3" w16cid:durableId="120154242">
    <w:abstractNumId w:val="26"/>
  </w:num>
  <w:num w:numId="4" w16cid:durableId="822434525">
    <w:abstractNumId w:val="39"/>
  </w:num>
  <w:num w:numId="5" w16cid:durableId="1467971970">
    <w:abstractNumId w:val="29"/>
  </w:num>
  <w:num w:numId="6" w16cid:durableId="1281457510">
    <w:abstractNumId w:val="31"/>
  </w:num>
  <w:num w:numId="7" w16cid:durableId="1050574748">
    <w:abstractNumId w:val="5"/>
  </w:num>
  <w:num w:numId="8" w16cid:durableId="1308164752">
    <w:abstractNumId w:val="16"/>
  </w:num>
  <w:num w:numId="9" w16cid:durableId="792671287">
    <w:abstractNumId w:val="10"/>
  </w:num>
  <w:num w:numId="10" w16cid:durableId="1658338862">
    <w:abstractNumId w:val="21"/>
  </w:num>
  <w:num w:numId="11" w16cid:durableId="444276419">
    <w:abstractNumId w:val="24"/>
  </w:num>
  <w:num w:numId="12" w16cid:durableId="1032462119">
    <w:abstractNumId w:val="18"/>
  </w:num>
  <w:num w:numId="13" w16cid:durableId="1031150991">
    <w:abstractNumId w:val="3"/>
  </w:num>
  <w:num w:numId="14" w16cid:durableId="714739543">
    <w:abstractNumId w:val="17"/>
  </w:num>
  <w:num w:numId="15" w16cid:durableId="1642810222">
    <w:abstractNumId w:val="20"/>
  </w:num>
  <w:num w:numId="16" w16cid:durableId="2056931706">
    <w:abstractNumId w:val="11"/>
  </w:num>
  <w:num w:numId="17" w16cid:durableId="1132291761">
    <w:abstractNumId w:val="22"/>
  </w:num>
  <w:num w:numId="18" w16cid:durableId="523443592">
    <w:abstractNumId w:val="34"/>
  </w:num>
  <w:num w:numId="19" w16cid:durableId="1914656362">
    <w:abstractNumId w:val="35"/>
  </w:num>
  <w:num w:numId="20" w16cid:durableId="1310399820">
    <w:abstractNumId w:val="1"/>
  </w:num>
  <w:num w:numId="21" w16cid:durableId="506406839">
    <w:abstractNumId w:val="36"/>
  </w:num>
  <w:num w:numId="22" w16cid:durableId="2100590191">
    <w:abstractNumId w:val="32"/>
  </w:num>
  <w:num w:numId="23" w16cid:durableId="81341501">
    <w:abstractNumId w:val="14"/>
  </w:num>
  <w:num w:numId="24" w16cid:durableId="1699088676">
    <w:abstractNumId w:val="25"/>
  </w:num>
  <w:num w:numId="25" w16cid:durableId="690034220">
    <w:abstractNumId w:val="27"/>
  </w:num>
  <w:num w:numId="26" w16cid:durableId="2051106016">
    <w:abstractNumId w:val="9"/>
  </w:num>
  <w:num w:numId="27" w16cid:durableId="357968429">
    <w:abstractNumId w:val="19"/>
  </w:num>
  <w:num w:numId="28" w16cid:durableId="1336152547">
    <w:abstractNumId w:val="30"/>
  </w:num>
  <w:num w:numId="29" w16cid:durableId="1612470021">
    <w:abstractNumId w:val="13"/>
  </w:num>
  <w:num w:numId="30" w16cid:durableId="535242078">
    <w:abstractNumId w:val="28"/>
  </w:num>
  <w:num w:numId="31" w16cid:durableId="552817670">
    <w:abstractNumId w:val="7"/>
  </w:num>
  <w:num w:numId="32" w16cid:durableId="1106970390">
    <w:abstractNumId w:val="0"/>
  </w:num>
  <w:num w:numId="33" w16cid:durableId="349187799">
    <w:abstractNumId w:val="12"/>
  </w:num>
  <w:num w:numId="34" w16cid:durableId="1376345998">
    <w:abstractNumId w:val="2"/>
  </w:num>
  <w:num w:numId="35" w16cid:durableId="640185181">
    <w:abstractNumId w:val="37"/>
  </w:num>
  <w:num w:numId="36" w16cid:durableId="777721857">
    <w:abstractNumId w:val="40"/>
  </w:num>
  <w:num w:numId="37" w16cid:durableId="928006760">
    <w:abstractNumId w:val="8"/>
  </w:num>
  <w:num w:numId="38" w16cid:durableId="170334463">
    <w:abstractNumId w:val="15"/>
  </w:num>
  <w:num w:numId="39" w16cid:durableId="2105756717">
    <w:abstractNumId w:val="33"/>
  </w:num>
  <w:num w:numId="40" w16cid:durableId="1715889170">
    <w:abstractNumId w:val="23"/>
  </w:num>
  <w:num w:numId="41" w16cid:durableId="605384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61"/>
    <w:rsid w:val="000002C7"/>
    <w:rsid w:val="000132E9"/>
    <w:rsid w:val="00013F28"/>
    <w:rsid w:val="00015F19"/>
    <w:rsid w:val="00040679"/>
    <w:rsid w:val="00051C2A"/>
    <w:rsid w:val="000743B2"/>
    <w:rsid w:val="00081288"/>
    <w:rsid w:val="00084136"/>
    <w:rsid w:val="000976A0"/>
    <w:rsid w:val="000A1350"/>
    <w:rsid w:val="000A4356"/>
    <w:rsid w:val="000A4FD9"/>
    <w:rsid w:val="000C317F"/>
    <w:rsid w:val="000E67E2"/>
    <w:rsid w:val="00102B57"/>
    <w:rsid w:val="00106BE3"/>
    <w:rsid w:val="0011490A"/>
    <w:rsid w:val="00131D0D"/>
    <w:rsid w:val="001330D7"/>
    <w:rsid w:val="00146437"/>
    <w:rsid w:val="00146C55"/>
    <w:rsid w:val="00153060"/>
    <w:rsid w:val="0015354A"/>
    <w:rsid w:val="001632A1"/>
    <w:rsid w:val="0016362D"/>
    <w:rsid w:val="00166B47"/>
    <w:rsid w:val="00174F4B"/>
    <w:rsid w:val="00180C7E"/>
    <w:rsid w:val="00181718"/>
    <w:rsid w:val="00182677"/>
    <w:rsid w:val="00183C15"/>
    <w:rsid w:val="00183FB6"/>
    <w:rsid w:val="00186C88"/>
    <w:rsid w:val="00190D24"/>
    <w:rsid w:val="00192687"/>
    <w:rsid w:val="001A1439"/>
    <w:rsid w:val="001B1FA7"/>
    <w:rsid w:val="001C03C4"/>
    <w:rsid w:val="001C110B"/>
    <w:rsid w:val="001D08AF"/>
    <w:rsid w:val="001D3869"/>
    <w:rsid w:val="001F78F5"/>
    <w:rsid w:val="00202973"/>
    <w:rsid w:val="00213861"/>
    <w:rsid w:val="00233F7C"/>
    <w:rsid w:val="00255995"/>
    <w:rsid w:val="00263864"/>
    <w:rsid w:val="00275C2D"/>
    <w:rsid w:val="0028302B"/>
    <w:rsid w:val="00287679"/>
    <w:rsid w:val="00295A5A"/>
    <w:rsid w:val="002B0AC9"/>
    <w:rsid w:val="002B4002"/>
    <w:rsid w:val="002B6AF9"/>
    <w:rsid w:val="002C0744"/>
    <w:rsid w:val="002C56E9"/>
    <w:rsid w:val="002D2278"/>
    <w:rsid w:val="002E6CFE"/>
    <w:rsid w:val="002F44A0"/>
    <w:rsid w:val="002F4574"/>
    <w:rsid w:val="002F6015"/>
    <w:rsid w:val="00303AF7"/>
    <w:rsid w:val="00305C95"/>
    <w:rsid w:val="00311AA4"/>
    <w:rsid w:val="003226C3"/>
    <w:rsid w:val="00332481"/>
    <w:rsid w:val="0034046E"/>
    <w:rsid w:val="00342FA6"/>
    <w:rsid w:val="00350EB5"/>
    <w:rsid w:val="00357150"/>
    <w:rsid w:val="0036143F"/>
    <w:rsid w:val="00361E17"/>
    <w:rsid w:val="00363741"/>
    <w:rsid w:val="0037052D"/>
    <w:rsid w:val="00371F28"/>
    <w:rsid w:val="0037490A"/>
    <w:rsid w:val="00380364"/>
    <w:rsid w:val="00380535"/>
    <w:rsid w:val="003820EB"/>
    <w:rsid w:val="00391ECB"/>
    <w:rsid w:val="003A0964"/>
    <w:rsid w:val="003A3248"/>
    <w:rsid w:val="003A769C"/>
    <w:rsid w:val="003B4533"/>
    <w:rsid w:val="003D7696"/>
    <w:rsid w:val="003E1C0C"/>
    <w:rsid w:val="003E6B6B"/>
    <w:rsid w:val="003F7B3B"/>
    <w:rsid w:val="004001C4"/>
    <w:rsid w:val="00401B71"/>
    <w:rsid w:val="00403E40"/>
    <w:rsid w:val="00407128"/>
    <w:rsid w:val="00415BA7"/>
    <w:rsid w:val="00447445"/>
    <w:rsid w:val="00447D1A"/>
    <w:rsid w:val="00450C1B"/>
    <w:rsid w:val="00450FD2"/>
    <w:rsid w:val="00456D03"/>
    <w:rsid w:val="00474F71"/>
    <w:rsid w:val="00483165"/>
    <w:rsid w:val="00486E37"/>
    <w:rsid w:val="0049390B"/>
    <w:rsid w:val="004A5BD1"/>
    <w:rsid w:val="004B3FF5"/>
    <w:rsid w:val="004D48A8"/>
    <w:rsid w:val="004E070A"/>
    <w:rsid w:val="00501192"/>
    <w:rsid w:val="00501367"/>
    <w:rsid w:val="00504472"/>
    <w:rsid w:val="00525B73"/>
    <w:rsid w:val="0053260E"/>
    <w:rsid w:val="00536381"/>
    <w:rsid w:val="00537F58"/>
    <w:rsid w:val="005522EF"/>
    <w:rsid w:val="00554A27"/>
    <w:rsid w:val="00564D44"/>
    <w:rsid w:val="00566ABD"/>
    <w:rsid w:val="005719EC"/>
    <w:rsid w:val="005733E0"/>
    <w:rsid w:val="00591E35"/>
    <w:rsid w:val="005B1DA8"/>
    <w:rsid w:val="005B4922"/>
    <w:rsid w:val="005B5551"/>
    <w:rsid w:val="005B5FE9"/>
    <w:rsid w:val="005E4066"/>
    <w:rsid w:val="005E41D1"/>
    <w:rsid w:val="005E4FC2"/>
    <w:rsid w:val="005F23AE"/>
    <w:rsid w:val="00603DB2"/>
    <w:rsid w:val="00610190"/>
    <w:rsid w:val="00614FC4"/>
    <w:rsid w:val="006212F7"/>
    <w:rsid w:val="00635FD6"/>
    <w:rsid w:val="00662E37"/>
    <w:rsid w:val="00667890"/>
    <w:rsid w:val="006868C3"/>
    <w:rsid w:val="006903E1"/>
    <w:rsid w:val="00691A41"/>
    <w:rsid w:val="006A3508"/>
    <w:rsid w:val="006A48E4"/>
    <w:rsid w:val="006C002A"/>
    <w:rsid w:val="006C754B"/>
    <w:rsid w:val="00705849"/>
    <w:rsid w:val="0071289A"/>
    <w:rsid w:val="00721169"/>
    <w:rsid w:val="007237E4"/>
    <w:rsid w:val="00727E19"/>
    <w:rsid w:val="0073012B"/>
    <w:rsid w:val="0074052F"/>
    <w:rsid w:val="0074457C"/>
    <w:rsid w:val="00752139"/>
    <w:rsid w:val="007605A0"/>
    <w:rsid w:val="00767A39"/>
    <w:rsid w:val="00776118"/>
    <w:rsid w:val="00783A84"/>
    <w:rsid w:val="0078542A"/>
    <w:rsid w:val="007907B4"/>
    <w:rsid w:val="007931F1"/>
    <w:rsid w:val="0079735E"/>
    <w:rsid w:val="007B403B"/>
    <w:rsid w:val="007C4C41"/>
    <w:rsid w:val="007D266E"/>
    <w:rsid w:val="007D3B9F"/>
    <w:rsid w:val="00822F3D"/>
    <w:rsid w:val="00831BAF"/>
    <w:rsid w:val="0083336E"/>
    <w:rsid w:val="0084238F"/>
    <w:rsid w:val="00842E76"/>
    <w:rsid w:val="00850578"/>
    <w:rsid w:val="00883CC0"/>
    <w:rsid w:val="008979A2"/>
    <w:rsid w:val="008A02A6"/>
    <w:rsid w:val="008A4C57"/>
    <w:rsid w:val="008B2C34"/>
    <w:rsid w:val="008B51EE"/>
    <w:rsid w:val="008B7687"/>
    <w:rsid w:val="008C2DB5"/>
    <w:rsid w:val="008C3EC1"/>
    <w:rsid w:val="008C5C5C"/>
    <w:rsid w:val="008D4CF9"/>
    <w:rsid w:val="008D74A5"/>
    <w:rsid w:val="008E2197"/>
    <w:rsid w:val="008F10A5"/>
    <w:rsid w:val="008F2F58"/>
    <w:rsid w:val="008F70B5"/>
    <w:rsid w:val="00900C25"/>
    <w:rsid w:val="00903A15"/>
    <w:rsid w:val="00910E45"/>
    <w:rsid w:val="009160C0"/>
    <w:rsid w:val="00916E87"/>
    <w:rsid w:val="00921271"/>
    <w:rsid w:val="00924DFA"/>
    <w:rsid w:val="00932F16"/>
    <w:rsid w:val="00934BA9"/>
    <w:rsid w:val="00945980"/>
    <w:rsid w:val="00954C09"/>
    <w:rsid w:val="009641F3"/>
    <w:rsid w:val="0096601A"/>
    <w:rsid w:val="00970971"/>
    <w:rsid w:val="00977B72"/>
    <w:rsid w:val="009A2907"/>
    <w:rsid w:val="009A5554"/>
    <w:rsid w:val="009B6783"/>
    <w:rsid w:val="009C3D64"/>
    <w:rsid w:val="009D383E"/>
    <w:rsid w:val="009D3A8D"/>
    <w:rsid w:val="009F4A39"/>
    <w:rsid w:val="00A06D86"/>
    <w:rsid w:val="00A07D39"/>
    <w:rsid w:val="00A125A4"/>
    <w:rsid w:val="00A126C4"/>
    <w:rsid w:val="00A21ECE"/>
    <w:rsid w:val="00A23662"/>
    <w:rsid w:val="00A33020"/>
    <w:rsid w:val="00A5407D"/>
    <w:rsid w:val="00A639B1"/>
    <w:rsid w:val="00A73CC0"/>
    <w:rsid w:val="00A877DA"/>
    <w:rsid w:val="00A962FF"/>
    <w:rsid w:val="00AA2EC1"/>
    <w:rsid w:val="00AA6AEB"/>
    <w:rsid w:val="00AA7170"/>
    <w:rsid w:val="00AC7BE8"/>
    <w:rsid w:val="00AF4B7D"/>
    <w:rsid w:val="00AF6BF5"/>
    <w:rsid w:val="00AF7EBD"/>
    <w:rsid w:val="00B11C7A"/>
    <w:rsid w:val="00B16188"/>
    <w:rsid w:val="00B161ED"/>
    <w:rsid w:val="00B16A03"/>
    <w:rsid w:val="00B20662"/>
    <w:rsid w:val="00B4314C"/>
    <w:rsid w:val="00B45A12"/>
    <w:rsid w:val="00B53C72"/>
    <w:rsid w:val="00B81000"/>
    <w:rsid w:val="00B952B0"/>
    <w:rsid w:val="00B96DEB"/>
    <w:rsid w:val="00BD392C"/>
    <w:rsid w:val="00BD4134"/>
    <w:rsid w:val="00BD476D"/>
    <w:rsid w:val="00BD7294"/>
    <w:rsid w:val="00BE2A74"/>
    <w:rsid w:val="00BF6823"/>
    <w:rsid w:val="00C3747F"/>
    <w:rsid w:val="00C55528"/>
    <w:rsid w:val="00C5581A"/>
    <w:rsid w:val="00C56A5C"/>
    <w:rsid w:val="00C5710B"/>
    <w:rsid w:val="00C75228"/>
    <w:rsid w:val="00C81D07"/>
    <w:rsid w:val="00C94138"/>
    <w:rsid w:val="00C96B9C"/>
    <w:rsid w:val="00CA5377"/>
    <w:rsid w:val="00CA5460"/>
    <w:rsid w:val="00CB1EFF"/>
    <w:rsid w:val="00CB69F4"/>
    <w:rsid w:val="00CB7C8D"/>
    <w:rsid w:val="00CC61CE"/>
    <w:rsid w:val="00CE588C"/>
    <w:rsid w:val="00CF6B6F"/>
    <w:rsid w:val="00CF7FAC"/>
    <w:rsid w:val="00D025ED"/>
    <w:rsid w:val="00D028C4"/>
    <w:rsid w:val="00D245D7"/>
    <w:rsid w:val="00D26384"/>
    <w:rsid w:val="00D3259B"/>
    <w:rsid w:val="00D35727"/>
    <w:rsid w:val="00D4135E"/>
    <w:rsid w:val="00D42F4A"/>
    <w:rsid w:val="00D70058"/>
    <w:rsid w:val="00D73086"/>
    <w:rsid w:val="00D753DA"/>
    <w:rsid w:val="00D77610"/>
    <w:rsid w:val="00D85741"/>
    <w:rsid w:val="00D8783C"/>
    <w:rsid w:val="00DA15E4"/>
    <w:rsid w:val="00DC526A"/>
    <w:rsid w:val="00DC552A"/>
    <w:rsid w:val="00DE2B8A"/>
    <w:rsid w:val="00DE7F0A"/>
    <w:rsid w:val="00DF3D04"/>
    <w:rsid w:val="00E0147F"/>
    <w:rsid w:val="00E15032"/>
    <w:rsid w:val="00E33C1D"/>
    <w:rsid w:val="00E362D4"/>
    <w:rsid w:val="00E40557"/>
    <w:rsid w:val="00E43617"/>
    <w:rsid w:val="00E70598"/>
    <w:rsid w:val="00E7152F"/>
    <w:rsid w:val="00E833A6"/>
    <w:rsid w:val="00E9380B"/>
    <w:rsid w:val="00EA1E30"/>
    <w:rsid w:val="00EA227C"/>
    <w:rsid w:val="00EA6715"/>
    <w:rsid w:val="00EE6ED3"/>
    <w:rsid w:val="00EF3BA1"/>
    <w:rsid w:val="00EF3E68"/>
    <w:rsid w:val="00EF5FEB"/>
    <w:rsid w:val="00F046EA"/>
    <w:rsid w:val="00F11767"/>
    <w:rsid w:val="00F2171C"/>
    <w:rsid w:val="00F248B4"/>
    <w:rsid w:val="00F2528E"/>
    <w:rsid w:val="00F2768E"/>
    <w:rsid w:val="00F439CA"/>
    <w:rsid w:val="00F618B8"/>
    <w:rsid w:val="00F9058C"/>
    <w:rsid w:val="00F943D8"/>
    <w:rsid w:val="00FC2D11"/>
    <w:rsid w:val="00FC30FB"/>
    <w:rsid w:val="00FC7481"/>
    <w:rsid w:val="00FE276E"/>
    <w:rsid w:val="00FE7F01"/>
    <w:rsid w:val="00FF6F84"/>
    <w:rsid w:val="5515FDEC"/>
  </w:rsids>
  <m:mathPr>
    <m:mathFont m:val="Cambria Math"/>
    <m:brkBin m:val="before"/>
    <m:brkBinSub m:val="--"/>
    <m:smallFrac m:val="0"/>
    <m:dispDef/>
    <m:lMargin m:val="0"/>
    <m:rMargin m:val="0"/>
    <m:defJc m:val="centerGroup"/>
    <m:wrapIndent m:val="1440"/>
    <m:intLim m:val="subSup"/>
    <m:naryLim m:val="undOvr"/>
  </m:mathPr>
  <w:themeFontLang w:val="pl-P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667B"/>
  <w15:chartTrackingRefBased/>
  <w15:docId w15:val="{6B5235F5-9B47-4AF7-98D1-0EE49A1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98"/>
  </w:style>
  <w:style w:type="paragraph" w:styleId="Heading1">
    <w:name w:val="heading 1"/>
    <w:basedOn w:val="Normal"/>
    <w:next w:val="Normal"/>
    <w:link w:val="Heading1Char"/>
    <w:uiPriority w:val="9"/>
    <w:qFormat/>
    <w:rsid w:val="00000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5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5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18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
    <w:name w:val="Table"/>
    <w:basedOn w:val="DefaultParagraphFont"/>
    <w:rsid w:val="00B16188"/>
    <w:rPr>
      <w:rFonts w:ascii="Arial" w:hAnsi="Arial" w:cs="Times New Roman"/>
      <w:sz w:val="20"/>
    </w:rPr>
  </w:style>
  <w:style w:type="paragraph" w:styleId="PlainText">
    <w:name w:val="Plain Text"/>
    <w:basedOn w:val="Normal"/>
    <w:link w:val="PlainTextChar1"/>
    <w:rsid w:val="00B16188"/>
    <w:pPr>
      <w:spacing w:after="0" w:line="360" w:lineRule="auto"/>
      <w:ind w:left="706"/>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uiPriority w:val="99"/>
    <w:semiHidden/>
    <w:rsid w:val="00B16188"/>
    <w:rPr>
      <w:rFonts w:ascii="Consolas" w:hAnsi="Consolas" w:cs="Consolas"/>
      <w:sz w:val="21"/>
      <w:szCs w:val="21"/>
    </w:rPr>
  </w:style>
  <w:style w:type="character" w:customStyle="1" w:styleId="PlainTextChar1">
    <w:name w:val="Plain Text Char1"/>
    <w:link w:val="PlainText"/>
    <w:locked/>
    <w:rsid w:val="00B16188"/>
    <w:rPr>
      <w:rFonts w:ascii="Courier New" w:eastAsia="Times New Roman" w:hAnsi="Courier New" w:cs="Times New Roman"/>
      <w:sz w:val="20"/>
      <w:szCs w:val="20"/>
      <w:lang w:val="en-US"/>
    </w:rPr>
  </w:style>
  <w:style w:type="paragraph" w:styleId="ListParagraph">
    <w:name w:val="List Paragraph"/>
    <w:basedOn w:val="Normal"/>
    <w:uiPriority w:val="34"/>
    <w:qFormat/>
    <w:rsid w:val="00B16188"/>
    <w:pPr>
      <w:ind w:left="720"/>
      <w:contextualSpacing/>
    </w:pPr>
  </w:style>
  <w:style w:type="paragraph" w:customStyle="1" w:styleId="Style1">
    <w:name w:val="Style1"/>
    <w:basedOn w:val="Heading1"/>
    <w:link w:val="Style1Char"/>
    <w:qFormat/>
    <w:rsid w:val="000002C7"/>
    <w:rPr>
      <w:i/>
      <w:color w:val="auto"/>
      <w:sz w:val="28"/>
      <w:u w:val="single"/>
    </w:rPr>
  </w:style>
  <w:style w:type="character" w:styleId="CommentReference">
    <w:name w:val="annotation reference"/>
    <w:basedOn w:val="DefaultParagraphFont"/>
    <w:uiPriority w:val="99"/>
    <w:semiHidden/>
    <w:unhideWhenUsed/>
    <w:rsid w:val="00263864"/>
    <w:rPr>
      <w:sz w:val="16"/>
      <w:szCs w:val="16"/>
    </w:rPr>
  </w:style>
  <w:style w:type="character" w:customStyle="1" w:styleId="Heading1Char">
    <w:name w:val="Heading 1 Char"/>
    <w:basedOn w:val="DefaultParagraphFont"/>
    <w:link w:val="Heading1"/>
    <w:uiPriority w:val="9"/>
    <w:rsid w:val="000002C7"/>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0002C7"/>
    <w:rPr>
      <w:rFonts w:asciiTheme="majorHAnsi" w:eastAsiaTheme="majorEastAsia" w:hAnsiTheme="majorHAnsi" w:cstheme="majorBidi"/>
      <w:i/>
      <w:color w:val="2E74B5" w:themeColor="accent1" w:themeShade="BF"/>
      <w:sz w:val="28"/>
      <w:szCs w:val="32"/>
      <w:u w:val="single"/>
    </w:rPr>
  </w:style>
  <w:style w:type="paragraph" w:styleId="CommentText">
    <w:name w:val="annotation text"/>
    <w:basedOn w:val="Normal"/>
    <w:link w:val="CommentTextChar"/>
    <w:uiPriority w:val="99"/>
    <w:unhideWhenUsed/>
    <w:rsid w:val="00263864"/>
    <w:pPr>
      <w:spacing w:line="240" w:lineRule="auto"/>
    </w:pPr>
    <w:rPr>
      <w:sz w:val="20"/>
      <w:szCs w:val="20"/>
    </w:rPr>
  </w:style>
  <w:style w:type="character" w:customStyle="1" w:styleId="CommentTextChar">
    <w:name w:val="Comment Text Char"/>
    <w:basedOn w:val="DefaultParagraphFont"/>
    <w:link w:val="CommentText"/>
    <w:uiPriority w:val="99"/>
    <w:rsid w:val="00263864"/>
    <w:rPr>
      <w:sz w:val="20"/>
      <w:szCs w:val="20"/>
    </w:rPr>
  </w:style>
  <w:style w:type="paragraph" w:styleId="CommentSubject">
    <w:name w:val="annotation subject"/>
    <w:basedOn w:val="CommentText"/>
    <w:next w:val="CommentText"/>
    <w:link w:val="CommentSubjectChar"/>
    <w:uiPriority w:val="99"/>
    <w:semiHidden/>
    <w:unhideWhenUsed/>
    <w:rsid w:val="00263864"/>
    <w:rPr>
      <w:b/>
      <w:bCs/>
    </w:rPr>
  </w:style>
  <w:style w:type="character" w:customStyle="1" w:styleId="CommentSubjectChar">
    <w:name w:val="Comment Subject Char"/>
    <w:basedOn w:val="CommentTextChar"/>
    <w:link w:val="CommentSubject"/>
    <w:uiPriority w:val="99"/>
    <w:semiHidden/>
    <w:rsid w:val="00263864"/>
    <w:rPr>
      <w:b/>
      <w:bCs/>
      <w:sz w:val="20"/>
      <w:szCs w:val="20"/>
    </w:rPr>
  </w:style>
  <w:style w:type="paragraph" w:styleId="BalloonText">
    <w:name w:val="Balloon Text"/>
    <w:basedOn w:val="Normal"/>
    <w:link w:val="BalloonTextChar"/>
    <w:uiPriority w:val="99"/>
    <w:semiHidden/>
    <w:unhideWhenUsed/>
    <w:rsid w:val="00263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64"/>
    <w:rPr>
      <w:rFonts w:ascii="Segoe UI" w:hAnsi="Segoe UI" w:cs="Segoe UI"/>
      <w:sz w:val="18"/>
      <w:szCs w:val="18"/>
    </w:rPr>
  </w:style>
  <w:style w:type="paragraph" w:styleId="Header">
    <w:name w:val="header"/>
    <w:basedOn w:val="Normal"/>
    <w:link w:val="HeaderChar"/>
    <w:uiPriority w:val="99"/>
    <w:unhideWhenUsed/>
    <w:rsid w:val="00BD47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76D"/>
  </w:style>
  <w:style w:type="paragraph" w:styleId="Footer">
    <w:name w:val="footer"/>
    <w:basedOn w:val="Normal"/>
    <w:link w:val="FooterChar"/>
    <w:uiPriority w:val="99"/>
    <w:unhideWhenUsed/>
    <w:rsid w:val="00BD47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76D"/>
  </w:style>
  <w:style w:type="character" w:customStyle="1" w:styleId="Heading2Char">
    <w:name w:val="Heading 2 Char"/>
    <w:basedOn w:val="DefaultParagraphFont"/>
    <w:link w:val="Heading2"/>
    <w:uiPriority w:val="9"/>
    <w:rsid w:val="005B55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5551"/>
    <w:rPr>
      <w:rFonts w:asciiTheme="majorHAnsi" w:eastAsiaTheme="majorEastAsia" w:hAnsiTheme="majorHAnsi" w:cstheme="majorBidi"/>
      <w:color w:val="1F4D78" w:themeColor="accent1" w:themeShade="7F"/>
      <w:sz w:val="24"/>
      <w:szCs w:val="24"/>
    </w:rPr>
  </w:style>
  <w:style w:type="paragraph" w:styleId="List3">
    <w:name w:val="List 3"/>
    <w:basedOn w:val="Normal"/>
    <w:uiPriority w:val="99"/>
    <w:unhideWhenUsed/>
    <w:rsid w:val="005B5551"/>
    <w:pPr>
      <w:ind w:left="849" w:hanging="283"/>
      <w:contextualSpacing/>
    </w:pPr>
  </w:style>
  <w:style w:type="paragraph" w:styleId="Caption">
    <w:name w:val="caption"/>
    <w:basedOn w:val="Normal"/>
    <w:next w:val="Normal"/>
    <w:uiPriority w:val="35"/>
    <w:unhideWhenUsed/>
    <w:qFormat/>
    <w:rsid w:val="005B5551"/>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5B5551"/>
    <w:pPr>
      <w:spacing w:after="120"/>
    </w:pPr>
  </w:style>
  <w:style w:type="character" w:customStyle="1" w:styleId="BodyTextChar">
    <w:name w:val="Body Text Char"/>
    <w:basedOn w:val="DefaultParagraphFont"/>
    <w:link w:val="BodyText"/>
    <w:uiPriority w:val="99"/>
    <w:rsid w:val="005B5551"/>
  </w:style>
  <w:style w:type="paragraph" w:styleId="Revision">
    <w:name w:val="Revision"/>
    <w:hidden/>
    <w:uiPriority w:val="99"/>
    <w:semiHidden/>
    <w:rsid w:val="002F4574"/>
    <w:pPr>
      <w:spacing w:after="0" w:line="240" w:lineRule="auto"/>
    </w:pPr>
  </w:style>
  <w:style w:type="character" w:customStyle="1" w:styleId="FontStyle61">
    <w:name w:val="Font Style61"/>
    <w:basedOn w:val="DefaultParagraphFont"/>
    <w:uiPriority w:val="99"/>
    <w:rsid w:val="002F6015"/>
    <w:rPr>
      <w:rFonts w:ascii="Times New Roman" w:hAnsi="Times New Roman" w:cs="Times New Roman"/>
      <w:color w:val="000000"/>
      <w:sz w:val="22"/>
      <w:szCs w:val="22"/>
    </w:rPr>
  </w:style>
  <w:style w:type="paragraph" w:customStyle="1" w:styleId="Style5">
    <w:name w:val="Style5"/>
    <w:basedOn w:val="Normal"/>
    <w:uiPriority w:val="99"/>
    <w:rsid w:val="002F6015"/>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pl-PL"/>
    </w:rPr>
  </w:style>
  <w:style w:type="paragraph" w:customStyle="1" w:styleId="BodyText1">
    <w:name w:val="Body Text 1"/>
    <w:basedOn w:val="Normal"/>
    <w:link w:val="BodyText1Char"/>
    <w:qFormat/>
    <w:rsid w:val="00CF6B6F"/>
    <w:pPr>
      <w:spacing w:after="240" w:line="240" w:lineRule="auto"/>
      <w:ind w:left="720"/>
      <w:jc w:val="both"/>
    </w:pPr>
    <w:rPr>
      <w:rFonts w:ascii="Times New Roman" w:eastAsia="SimSun" w:hAnsi="Times New Roman" w:cs="Times"/>
      <w:sz w:val="24"/>
      <w:szCs w:val="24"/>
      <w:lang w:val="en-GB" w:eastAsia="en-GB" w:bidi="ar-AE"/>
    </w:rPr>
  </w:style>
  <w:style w:type="paragraph" w:customStyle="1" w:styleId="Akapitzlist1">
    <w:name w:val="Akapit z listą1"/>
    <w:basedOn w:val="Normal"/>
    <w:qFormat/>
    <w:rsid w:val="00CF6B6F"/>
    <w:pPr>
      <w:spacing w:after="240" w:line="240" w:lineRule="auto"/>
      <w:jc w:val="both"/>
    </w:pPr>
    <w:rPr>
      <w:rFonts w:ascii="Arial Narrow" w:eastAsia="SimSun" w:hAnsi="Arial Narrow" w:cs="Calibri"/>
      <w:sz w:val="20"/>
      <w:szCs w:val="20"/>
      <w:lang w:eastAsia="zh-CN" w:bidi="ar-AE"/>
    </w:rPr>
  </w:style>
  <w:style w:type="character" w:customStyle="1" w:styleId="BodyText1Char">
    <w:name w:val="Body Text 1 Char"/>
    <w:link w:val="BodyText1"/>
    <w:rsid w:val="00CF6B6F"/>
    <w:rPr>
      <w:rFonts w:ascii="Times New Roman" w:eastAsia="SimSun" w:hAnsi="Times New Roman" w:cs="Times"/>
      <w:sz w:val="24"/>
      <w:szCs w:val="24"/>
      <w:lang w:val="en-GB" w:eastAsia="en-GB" w:bidi="ar-AE"/>
    </w:rPr>
  </w:style>
  <w:style w:type="paragraph" w:customStyle="1" w:styleId="Bezodstpw1">
    <w:name w:val="Bez odstępów1"/>
    <w:basedOn w:val="Normal"/>
    <w:qFormat/>
    <w:rsid w:val="00A21ECE"/>
    <w:pPr>
      <w:spacing w:after="0" w:line="240" w:lineRule="auto"/>
      <w:jc w:val="both"/>
    </w:pPr>
    <w:rPr>
      <w:rFonts w:ascii="Arial Narrow" w:eastAsia="SimSun" w:hAnsi="Arial Narrow" w:cs="Times"/>
      <w:sz w:val="20"/>
      <w:szCs w:val="20"/>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24" ma:contentTypeDescription="Create a new document." ma:contentTypeScope="" ma:versionID="769d205ee1009e56886a3fff11cdd677">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5f83bc2e7e889f1a91adb9d35d495357"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2:ProjectDescription" minOccurs="0"/>
                <xsd:element ref="ns2:Image0" minOccurs="0"/>
                <xsd:element ref="ns2:image"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element ref="ns2:Sco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ProjectDescription" ma:index="2" nillable="true" ma:displayName="Project Description" ma:description="Summary description of teh project" ma:format="Dropdown" ma:internalName="ProjectDescription" ma:readOnly="false">
      <xsd:simpleType>
        <xsd:restriction base="dms:Note">
          <xsd:maxLength value="255"/>
        </xsd:restriction>
      </xsd:simpleType>
    </xsd:element>
    <xsd:element name="Image0" ma:index="3" nillable="true" ma:displayName="Preview" ma:format="Thumbnail" ma:internalName="Image0">
      <xsd:simpleType>
        <xsd:restriction base="dms:Unknown"/>
      </xsd:simpleType>
    </xsd:element>
    <xsd:element name="image" ma:index="4" nillable="true" ma:displayName="image" ma:format="Thumbnail" ma:internalName="image"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hidden="true" ma:internalName="Podgl_x0105_d" ma:readOnly="false">
      <xsd:simpleType>
        <xsd:restriction base="dms:Unknown"/>
      </xsd:simpleType>
    </xsd:element>
    <xsd:element name="Scope" ma:index="29" nillable="true" ma:displayName="Scope" ma:format="Dropdown" ma:internalName="Scope">
      <xsd:simpleType>
        <xsd:restriction base="dms:Note">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readOnly="false"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592b5e-d362-4361-9db5-c09281806d43">
      <Terms xmlns="http://schemas.microsoft.com/office/infopath/2007/PartnerControls"/>
    </lcf76f155ced4ddcb4097134ff3c332f>
    <_ip_UnifiedCompliancePolicyProperties xmlns="http://schemas.microsoft.com/sharepoint/v3" xsi:nil="true"/>
    <TaxCatchAll xmlns="24550a59-2fbd-41fc-ac08-9fafcc83cbd5" xsi:nil="true"/>
    <Podgl_x0105_d xmlns="48592b5e-d362-4361-9db5-c09281806d43" xsi:nil="true"/>
    <ProjectDescription xmlns="48592b5e-d362-4361-9db5-c09281806d43" xsi:nil="true"/>
    <Image0 xmlns="48592b5e-d362-4361-9db5-c09281806d43" xsi:nil="true"/>
    <image xmlns="48592b5e-d362-4361-9db5-c09281806d43" xsi:nil="true"/>
    <Scope xmlns="48592b5e-d362-4361-9db5-c09281806d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EBEE7-8B4A-44F5-97B1-6AC5DD219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592b5e-d362-4361-9db5-c09281806d43"/>
    <ds:schemaRef ds:uri="24550a59-2fbd-41fc-ac08-9fafcc83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05F9-8341-478C-AD29-38B226F2AE06}">
  <ds:schemaRefs>
    <ds:schemaRef ds:uri="http://purl.org/dc/terms/"/>
    <ds:schemaRef ds:uri="24550a59-2fbd-41fc-ac08-9fafcc83cbd5"/>
    <ds:schemaRef ds:uri="http://schemas.microsoft.com/office/infopath/2007/PartnerControls"/>
    <ds:schemaRef ds:uri="http://schemas.microsoft.com/sharepoint/v3"/>
    <ds:schemaRef ds:uri="http://purl.org/dc/elements/1.1/"/>
    <ds:schemaRef ds:uri="http://schemas.openxmlformats.org/package/2006/metadata/core-properties"/>
    <ds:schemaRef ds:uri="http://purl.org/dc/dcmitype/"/>
    <ds:schemaRef ds:uri="http://schemas.microsoft.com/office/2006/documentManagement/types"/>
    <ds:schemaRef ds:uri="48592b5e-d362-4361-9db5-c09281806d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BBFA14B-8FFD-43B7-98BB-F9550FB81837}">
  <ds:schemaRefs>
    <ds:schemaRef ds:uri="http://schemas.openxmlformats.org/officeDocument/2006/bibliography"/>
  </ds:schemaRefs>
</ds:datastoreItem>
</file>

<file path=customXml/itemProps4.xml><?xml version="1.0" encoding="utf-8"?>
<ds:datastoreItem xmlns:ds="http://schemas.openxmlformats.org/officeDocument/2006/customXml" ds:itemID="{A4ED4CE5-97E4-47D8-A169-3052A7D6718D}">
  <ds:schemaRefs>
    <ds:schemaRef ds:uri="http://schemas.microsoft.com/sharepoint/v3/contenttype/forms"/>
  </ds:schemaRefs>
</ds:datastoreItem>
</file>

<file path=docMetadata/LabelInfo.xml><?xml version="1.0" encoding="utf-8"?>
<clbl:labelList xmlns:clbl="http://schemas.microsoft.com/office/2020/mipLabelMetadata">
  <clbl:label id="{c3ec0fdb-e570-43f4-8b68-444b345c526a}" enabled="0" method="" siteId="{c3ec0fdb-e570-43f4-8b68-444b345c526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1479</Words>
  <Characters>8876</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Osiecki Lukasz</dc:creator>
  <cp:keywords/>
  <dc:description/>
  <cp:lastModifiedBy>Paulina Radomyska</cp:lastModifiedBy>
  <cp:revision>2</cp:revision>
  <cp:lastPrinted>2020-05-05T09:03:00Z</cp:lastPrinted>
  <dcterms:created xsi:type="dcterms:W3CDTF">2025-06-24T08:47:00Z</dcterms:created>
  <dcterms:modified xsi:type="dcterms:W3CDTF">2025-06-24T08:47:00Z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0x0101001763025BFD500541897646ACBD68BFB1</vt:lpwstr>
  </property>
  <property fmtid="{D5CDD505-2E9C-101B-9397-08002B2CF9AE}" pid="3" name="MediaServiceImageTags">
    <vt:lpwstr/>
  </property>
</Properties>
</file>